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B" w:rsidRPr="00E45616" w:rsidRDefault="0043244B" w:rsidP="0043244B">
      <w:pPr>
        <w:jc w:val="both"/>
        <w:rPr>
          <w:rFonts w:ascii="Times New Roman" w:hAnsi="Times New Roman"/>
          <w:noProof/>
          <w:sz w:val="24"/>
          <w:lang w:val="sr-Latn-BA"/>
        </w:rPr>
      </w:pPr>
      <w:bookmarkStart w:id="0" w:name="_GoBack"/>
      <w:r w:rsidRPr="00E45616">
        <w:rPr>
          <w:rFonts w:ascii="Times New Roman" w:hAnsi="Times New Roman" w:cs="Times New Roman"/>
          <w:sz w:val="24"/>
          <w:szCs w:val="24"/>
          <w:lang w:val="sr-Latn-BA"/>
        </w:rPr>
        <w:t>Na os</w:t>
      </w:r>
      <w:r w:rsidR="005C09D3" w:rsidRPr="00E45616">
        <w:rPr>
          <w:rFonts w:ascii="Times New Roman" w:hAnsi="Times New Roman" w:cs="Times New Roman"/>
          <w:sz w:val="24"/>
          <w:szCs w:val="24"/>
          <w:lang w:val="sr-Latn-BA"/>
        </w:rPr>
        <w:t>novu člana 2.13 stav (1) tačka 8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. Izbornog zakona BiH </w:t>
      </w:r>
      <w:r w:rsidRPr="00E45616">
        <w:rPr>
          <w:rFonts w:ascii="Times New Roman" w:hAnsi="Times New Roman"/>
          <w:noProof/>
          <w:sz w:val="24"/>
          <w:lang w:val="sr-Latn-BA"/>
        </w:rPr>
        <w:t xml:space="preserve">(“Službeni glasnik Bosne i Hercegovine”  br. 23/01, 7/02, 9/02, 20/02, 25/02, 4/04, 20/04, 25/05, 52/05, 65/05, 77/05, 11/06, 24/06, 32/07, 33/08, 37/08, 32/10, 18/13, 7/14, 31/16 i 41/20), a u vezi s članom </w:t>
      </w:r>
      <w:r w:rsidR="005C09D3" w:rsidRPr="00E45616">
        <w:rPr>
          <w:rFonts w:ascii="Times New Roman" w:hAnsi="Times New Roman"/>
          <w:noProof/>
          <w:sz w:val="24"/>
          <w:lang w:val="sr-Latn-BA"/>
        </w:rPr>
        <w:t>69</w:t>
      </w:r>
      <w:r w:rsidRPr="00E45616">
        <w:rPr>
          <w:rFonts w:ascii="Times New Roman" w:hAnsi="Times New Roman"/>
          <w:noProof/>
          <w:sz w:val="24"/>
          <w:lang w:val="sr-Latn-BA"/>
        </w:rPr>
        <w:t xml:space="preserve">. Pravilnika o </w:t>
      </w:r>
      <w:r w:rsidR="005C09D3" w:rsidRPr="00E45616">
        <w:rPr>
          <w:rFonts w:ascii="Times New Roman" w:hAnsi="Times New Roman"/>
          <w:noProof/>
          <w:sz w:val="24"/>
          <w:lang w:val="sr-Latn-BA"/>
        </w:rPr>
        <w:t>provođenju izbora u Bosni i Hercegovini</w:t>
      </w:r>
      <w:r w:rsidRPr="00E45616">
        <w:rPr>
          <w:rFonts w:ascii="Times New Roman" w:hAnsi="Times New Roman"/>
          <w:noProof/>
          <w:sz w:val="24"/>
          <w:lang w:val="sr-Latn-BA"/>
        </w:rPr>
        <w:t xml:space="preserve"> (“Službeni glasnik Bosne i Hercegovine” br.27/22), gra</w:t>
      </w:r>
      <w:r w:rsidR="009E23E5" w:rsidRPr="00E45616">
        <w:rPr>
          <w:rFonts w:ascii="Times New Roman" w:hAnsi="Times New Roman"/>
          <w:noProof/>
          <w:sz w:val="24"/>
          <w:lang w:val="sr-Latn-BA"/>
        </w:rPr>
        <w:t xml:space="preserve">dska/općinska izborna komisija Han Pijesak </w:t>
      </w:r>
      <w:r w:rsidRPr="00E45616">
        <w:rPr>
          <w:rFonts w:ascii="Times New Roman" w:hAnsi="Times New Roman"/>
          <w:noProof/>
          <w:sz w:val="24"/>
          <w:lang w:val="sr-Latn-BA"/>
        </w:rPr>
        <w:t>raspisuje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J A V N I  O G L A S</w:t>
      </w:r>
    </w:p>
    <w:p w:rsidR="0043244B" w:rsidRPr="00E45616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za </w:t>
      </w:r>
      <w:r w:rsidR="005C09D3"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prijavu</w:t>
      </w: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kandidata za </w:t>
      </w:r>
      <w:r w:rsidR="005C09D3"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kontrolore izbornih rezultata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I.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Objavljuje se Javni oglas za </w:t>
      </w:r>
      <w:r w:rsidR="005C09D3" w:rsidRPr="00E45616">
        <w:rPr>
          <w:rFonts w:ascii="Times New Roman" w:hAnsi="Times New Roman" w:cs="Times New Roman"/>
          <w:sz w:val="24"/>
          <w:szCs w:val="24"/>
          <w:lang w:val="sr-Latn-BA"/>
        </w:rPr>
        <w:t>prijavu</w:t>
      </w:r>
      <w:r w:rsidR="00E45616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dva (2</w:t>
      </w:r>
      <w:r w:rsidR="009E23E5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) 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kandidata za </w:t>
      </w:r>
      <w:r w:rsidR="005C09D3" w:rsidRPr="00E45616">
        <w:rPr>
          <w:rFonts w:ascii="Times New Roman" w:hAnsi="Times New Roman" w:cs="Times New Roman"/>
          <w:sz w:val="24"/>
          <w:szCs w:val="24"/>
          <w:lang w:val="sr-Latn-BA"/>
        </w:rPr>
        <w:t>kontrolore izbornih rezultata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A64BE8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II. </w:t>
      </w: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ab/>
        <w:t xml:space="preserve">Uslovi za imenovanje: </w:t>
      </w: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3244B" w:rsidRPr="00E45616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Opći uslovi:</w:t>
      </w:r>
    </w:p>
    <w:p w:rsidR="0043244B" w:rsidRPr="00E45616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1.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Prijavljeni kandidat je </w:t>
      </w:r>
      <w:r w:rsidR="005C09D3" w:rsidRPr="00E45616">
        <w:rPr>
          <w:rFonts w:ascii="Times New Roman" w:hAnsi="Times New Roman" w:cs="Times New Roman"/>
          <w:sz w:val="24"/>
          <w:szCs w:val="24"/>
          <w:lang w:val="sr-Latn-BA"/>
        </w:rPr>
        <w:t>državljanin Bosne i Hercegovine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s pravom glasa.</w:t>
      </w:r>
    </w:p>
    <w:p w:rsidR="0043244B" w:rsidRPr="00E45616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2.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Za </w:t>
      </w:r>
      <w:r w:rsidR="005C09D3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kontrolora izbornih rezultata 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ne može biti imenovano lice</w:t>
      </w:r>
      <w:r w:rsidR="005C09D3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(član 2.3.Izbornog zakona BiH)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43244B" w:rsidRPr="00E45616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1.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koje se ne može kandidirati u smislu odredbi članova 1.6, 1.7 i 1.7a  Izbornog zakona BiH;</w:t>
      </w:r>
    </w:p>
    <w:p w:rsidR="0043244B" w:rsidRPr="00E45616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2.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koje je član najvišeg izvršno-političkog organa političke stranke ili koalicije (predsjednik, potpredsjednik, generalni sekretar ili član izvršnog odbora ili glavnog odbora);</w:t>
      </w:r>
    </w:p>
    <w:p w:rsidR="0043244B" w:rsidRPr="00E45616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3.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koje je nosilac izabranog mandata ili je član izvršnog organa vlasti, osim u slučajevima predviđenim članom 2.12 stav  (4) Izbornog zakona;</w:t>
      </w:r>
    </w:p>
    <w:p w:rsidR="0043244B" w:rsidRPr="00E45616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4.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koje je kandidat za izbore za bilo koji nivo vlasti (na Općim izborima 2018. i Lokalnim izborima 2020. godine); i</w:t>
      </w:r>
    </w:p>
    <w:p w:rsidR="0043244B" w:rsidRPr="00E45616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5.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kojem je izrečena kazna za radnju koja predstavlja težu povredu izbornih zakona ili propisa za koju je lično odgovorno, u posljednje četiri godine, računajući od dana pravosnažnosti odluke.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Posebni uslovi:</w:t>
      </w:r>
    </w:p>
    <w:p w:rsidR="0043244B" w:rsidRPr="00E45616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da ima najmanje završen</w:t>
      </w:r>
      <w:r w:rsidR="00A22E93" w:rsidRPr="00E45616">
        <w:rPr>
          <w:rFonts w:ascii="Times New Roman" w:hAnsi="Times New Roman" w:cs="Times New Roman"/>
          <w:sz w:val="24"/>
          <w:szCs w:val="24"/>
          <w:lang w:val="sr-Latn-BA"/>
        </w:rPr>
        <w:t>u srednju školu, odnosno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IV. ili V. stepen stručne spreme;</w:t>
      </w:r>
    </w:p>
    <w:p w:rsidR="0043244B" w:rsidRPr="00E45616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da ima </w:t>
      </w:r>
      <w:r w:rsidR="007642AE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izborno iskustvo (odnosno </w:t>
      </w:r>
      <w:r w:rsidR="00A22E93" w:rsidRPr="00E45616">
        <w:rPr>
          <w:rFonts w:ascii="Times New Roman" w:hAnsi="Times New Roman" w:cs="Times New Roman"/>
          <w:sz w:val="24"/>
          <w:szCs w:val="24"/>
          <w:lang w:val="sr-Latn-BA"/>
        </w:rPr>
        <w:t>rad na poslovima kontrolora izbornih rezultata, rad na poslovima supervizora izbornih rezultata, rad na poslovima unosa izbornih rezultata i rad u biračkom odboru kao predsjednik ili član biračkog odbora</w:t>
      </w:r>
      <w:r w:rsidR="007642AE" w:rsidRPr="00E45616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III.</w:t>
      </w: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ab/>
        <w:t>Potrebna dokumentacija:</w:t>
      </w: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3244B" w:rsidRPr="00E45616" w:rsidRDefault="0043244B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prijava na javni oglas</w:t>
      </w:r>
      <w:r w:rsidR="009F45BD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(popunjen obrazac </w:t>
      </w:r>
      <w:r w:rsidR="007642AE" w:rsidRPr="00E45616">
        <w:rPr>
          <w:rFonts w:ascii="Times New Roman" w:hAnsi="Times New Roman" w:cs="Times New Roman"/>
          <w:sz w:val="24"/>
          <w:szCs w:val="24"/>
          <w:lang w:val="sr-Latn-BA"/>
        </w:rPr>
        <w:t>za prijavu kandidata za</w:t>
      </w:r>
      <w:r w:rsidR="009F45BD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kontrolora izbornih rezultata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),</w:t>
      </w:r>
    </w:p>
    <w:p w:rsidR="007642AE" w:rsidRPr="00E45616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potvrda o prebivalištu</w:t>
      </w:r>
      <w:r w:rsidR="009F45BD" w:rsidRPr="00E45616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7642AE" w:rsidRPr="00E45616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Ovjerena kopija univerzitetske diplome/svjedočanstva o završenom školovanju,</w:t>
      </w:r>
    </w:p>
    <w:p w:rsidR="009F45BD" w:rsidRPr="00E45616" w:rsidRDefault="009F45BD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Rješenje/uvjerenje o </w:t>
      </w:r>
      <w:r w:rsidR="007642AE" w:rsidRPr="00E45616">
        <w:rPr>
          <w:rFonts w:ascii="Times New Roman" w:hAnsi="Times New Roman" w:cs="Times New Roman"/>
          <w:sz w:val="24"/>
          <w:szCs w:val="24"/>
          <w:lang w:val="sr-Latn-BA"/>
        </w:rPr>
        <w:t>izbornom iskustvu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F45BD" w:rsidRPr="00E45616" w:rsidRDefault="009F45BD" w:rsidP="009F45BD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IV.</w:t>
      </w: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ab/>
        <w:t>Rok za podnošenje prijava</w:t>
      </w: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Rok za po</w:t>
      </w:r>
      <w:r w:rsidR="009F45BD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dnošenje prijava je </w:t>
      </w:r>
      <w:r w:rsidR="007642AE" w:rsidRPr="00E45616">
        <w:rPr>
          <w:rFonts w:ascii="Times New Roman" w:hAnsi="Times New Roman" w:cs="Times New Roman"/>
          <w:sz w:val="24"/>
          <w:szCs w:val="24"/>
          <w:lang w:val="sr-Latn-BA"/>
        </w:rPr>
        <w:t>petnaest</w:t>
      </w:r>
      <w:r w:rsidR="009F45BD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(15</w:t>
      </w:r>
      <w:r w:rsidRPr="00E45616">
        <w:rPr>
          <w:rFonts w:ascii="Times New Roman" w:hAnsi="Times New Roman" w:cs="Times New Roman"/>
          <w:sz w:val="24"/>
          <w:szCs w:val="24"/>
          <w:lang w:val="sr-Latn-BA"/>
        </w:rPr>
        <w:t>) dana od dana objave javnog oglasa na oglasnoj ploči općine/grada, na internet-stranici općine/grada i sredstvima javnog informisanja (lokalni radio, štampani mediji).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V.</w:t>
      </w: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ab/>
        <w:t>Organ za provođenje postupka</w:t>
      </w: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Proceduru izbora kandidata po javnom oglasu provodi općinska/gradska komisija općine/grada.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>VI.</w:t>
      </w:r>
      <w:r w:rsidRPr="00E45616">
        <w:rPr>
          <w:rFonts w:ascii="Times New Roman" w:hAnsi="Times New Roman" w:cs="Times New Roman"/>
          <w:b/>
          <w:sz w:val="24"/>
          <w:szCs w:val="24"/>
          <w:lang w:val="sr-Latn-BA"/>
        </w:rPr>
        <w:tab/>
        <w:t>Ostale informacije</w:t>
      </w:r>
    </w:p>
    <w:p w:rsidR="0043244B" w:rsidRPr="00E45616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3244B" w:rsidRPr="00E45616" w:rsidRDefault="00A64BE8" w:rsidP="0043244B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Izborna komisija će nakon završene procedure po javnom oglasu imenovati 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kontrolore izbornih rezultata </w:t>
      </w: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(</w:t>
      </w:r>
      <w:r w:rsidR="007642AE" w:rsidRPr="00E45616">
        <w:rPr>
          <w:rFonts w:ascii="Times New Roman" w:hAnsi="Times New Roman" w:cs="Times New Roman"/>
          <w:b/>
          <w:spacing w:val="-2"/>
          <w:sz w:val="24"/>
          <w:szCs w:val="24"/>
          <w:lang w:val="sr-Latn-BA"/>
        </w:rPr>
        <w:t>ukupno 2 ili 3,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</w:t>
      </w:r>
      <w:r w:rsidRPr="00E45616">
        <w:rPr>
          <w:rFonts w:ascii="Times New Roman" w:hAnsi="Times New Roman" w:cs="Times New Roman"/>
          <w:b/>
          <w:spacing w:val="-2"/>
          <w:sz w:val="24"/>
          <w:szCs w:val="24"/>
          <w:lang w:val="sr-Latn-BA"/>
        </w:rPr>
        <w:t>prema broju biračkih mjesta</w:t>
      </w: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) na period od 5 godina. Imenovani kontrolori izbornih rezultata</w:t>
      </w:r>
      <w:r w:rsidR="00F64700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,</w:t>
      </w: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da bi bili angažovani, dužni su</w:t>
      </w:r>
      <w:r w:rsidR="007044A1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</w:t>
      </w: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proći obuku, testiranje i certificiranje </w:t>
      </w:r>
      <w:r w:rsidR="00F64700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koju će organizovati i provesti</w:t>
      </w: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C</w:t>
      </w:r>
      <w:r w:rsidR="00F64700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entralna izborna komisija</w:t>
      </w:r>
      <w:r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</w:t>
      </w:r>
      <w:r w:rsidR="007044A1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Bosne i Hercegovine. Izborna komisija će certificirane kontrolore izbornih rezultata angažovati 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prilikom provedbe izbora, na poslovima</w:t>
      </w:r>
      <w:r w:rsidR="007044A1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kontrole izbornih rezultata, 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za koje poslove je predviđena naknada za</w:t>
      </w:r>
      <w:r w:rsidR="00F64700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kontrolor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a</w:t>
      </w:r>
      <w:r w:rsidR="00F64700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izbornih rezultata</w:t>
      </w:r>
      <w:r w:rsidR="007642AE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. Visinu naknade određuje gradska/općinska izborna komisija. </w:t>
      </w:r>
      <w:r w:rsidR="009F45BD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Obrazac prijave</w:t>
      </w:r>
      <w:r w:rsidR="0043244B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 xml:space="preserve"> </w:t>
      </w:r>
      <w:r w:rsidR="009F45BD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je sastavni dio javnog oglasa</w:t>
      </w:r>
      <w:r w:rsidR="0043244B" w:rsidRPr="00E45616">
        <w:rPr>
          <w:rFonts w:ascii="Times New Roman" w:hAnsi="Times New Roman" w:cs="Times New Roman"/>
          <w:spacing w:val="-2"/>
          <w:sz w:val="24"/>
          <w:szCs w:val="24"/>
          <w:lang w:val="sr-Latn-BA"/>
        </w:rPr>
        <w:t>.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Prijavu na javni oglas kandidati dostavljaju u zatvorenoj koverti u sjedište izborne komisije sa naznakom:</w:t>
      </w:r>
    </w:p>
    <w:p w:rsidR="0043244B" w:rsidRPr="00E45616" w:rsidRDefault="0043244B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>Općinska/</w:t>
      </w:r>
      <w:r w:rsidR="009E23E5"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>gradska izborna komisija Han Pijesak</w:t>
      </w:r>
      <w:r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>,</w:t>
      </w:r>
    </w:p>
    <w:p w:rsidR="0043244B" w:rsidRPr="00E45616" w:rsidRDefault="009E23E5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>Adresa:A. Karađorđevića 4, 71360, Han Pijesak.</w:t>
      </w:r>
      <w:r w:rsidR="0043244B"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 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„Prijava na javni oglas za </w:t>
      </w:r>
      <w:r w:rsidR="009F45BD"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 xml:space="preserve">kontrolora izbornih rezultata </w:t>
      </w:r>
      <w:r w:rsidRPr="00E45616">
        <w:rPr>
          <w:rFonts w:ascii="Times New Roman" w:hAnsi="Times New Roman" w:cs="Times New Roman"/>
          <w:b/>
          <w:i/>
          <w:sz w:val="24"/>
          <w:szCs w:val="24"/>
          <w:lang w:val="sr-Latn-BA"/>
        </w:rPr>
        <w:t>- ne otvarati“.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Nepotpune i neblagovremene prijave izborna komisija neće uzeti u razmatranje.</w:t>
      </w:r>
    </w:p>
    <w:p w:rsidR="0043244B" w:rsidRPr="00E45616" w:rsidRDefault="0043244B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Predsjednik OIK</w:t>
      </w:r>
    </w:p>
    <w:p w:rsidR="0043244B" w:rsidRPr="00E45616" w:rsidRDefault="004324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3244B" w:rsidRPr="00E45616" w:rsidRDefault="004324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_______________</w:t>
      </w:r>
    </w:p>
    <w:p w:rsidR="0043244B" w:rsidRPr="00E45616" w:rsidRDefault="0043244B" w:rsidP="009E23E5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Broj:</w:t>
      </w:r>
      <w:r w:rsidR="009E23E5" w:rsidRPr="00E45616">
        <w:rPr>
          <w:rFonts w:ascii="Times New Roman" w:hAnsi="Times New Roman" w:cs="Times New Roman"/>
          <w:sz w:val="24"/>
          <w:szCs w:val="24"/>
          <w:lang w:val="sr-Latn-BA"/>
        </w:rPr>
        <w:t xml:space="preserve"> 15/22</w:t>
      </w:r>
      <w:r w:rsidR="009E23E5" w:rsidRPr="00E45616">
        <w:rPr>
          <w:rFonts w:ascii="Times New Roman" w:hAnsi="Times New Roman" w:cs="Times New Roman"/>
          <w:sz w:val="24"/>
          <w:szCs w:val="24"/>
          <w:lang w:val="sr-Latn-BA"/>
        </w:rPr>
        <w:tab/>
        <w:t>Josić Jela</w:t>
      </w:r>
    </w:p>
    <w:p w:rsidR="0043244B" w:rsidRPr="00E45616" w:rsidRDefault="009E23E5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rFonts w:ascii="Times New Roman" w:hAnsi="Times New Roman" w:cs="Times New Roman"/>
          <w:sz w:val="24"/>
          <w:szCs w:val="24"/>
          <w:lang w:val="sr-Latn-BA"/>
        </w:rPr>
        <w:t>Grad/općina, Han Pijesak, 16. 5. 2022</w:t>
      </w:r>
      <w:r w:rsidR="0043244B" w:rsidRPr="00E45616">
        <w:rPr>
          <w:rFonts w:ascii="Times New Roman" w:hAnsi="Times New Roman" w:cs="Times New Roman"/>
          <w:sz w:val="24"/>
          <w:szCs w:val="24"/>
          <w:lang w:val="sr-Latn-BA"/>
        </w:rPr>
        <w:t>.godine</w:t>
      </w:r>
    </w:p>
    <w:p w:rsidR="0043244B" w:rsidRPr="00E45616" w:rsidRDefault="0043244B" w:rsidP="0043244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E45616">
        <w:rPr>
          <w:noProof/>
          <w:lang w:val="sr-Latn-BA" w:eastAsia="bs-Latn-BA"/>
        </w:rPr>
        <w:t xml:space="preserve">                                      </w:t>
      </w:r>
    </w:p>
    <w:p w:rsidR="0043244B" w:rsidRPr="00E45616" w:rsidRDefault="0043244B" w:rsidP="0043244B">
      <w:pPr>
        <w:jc w:val="both"/>
        <w:rPr>
          <w:noProof/>
          <w:lang w:val="sr-Latn-BA" w:eastAsia="bs-Latn-BA"/>
        </w:rPr>
      </w:pPr>
    </w:p>
    <w:p w:rsidR="0043244B" w:rsidRPr="00E45616" w:rsidRDefault="0043244B" w:rsidP="0043244B">
      <w:pPr>
        <w:jc w:val="both"/>
        <w:rPr>
          <w:noProof/>
          <w:lang w:val="sr-Latn-BA" w:eastAsia="bs-Latn-BA"/>
        </w:rPr>
      </w:pPr>
    </w:p>
    <w:p w:rsidR="0043244B" w:rsidRPr="00E45616" w:rsidRDefault="0043244B" w:rsidP="0043244B">
      <w:pPr>
        <w:jc w:val="both"/>
        <w:rPr>
          <w:noProof/>
          <w:lang w:val="sr-Latn-BA" w:eastAsia="bs-Latn-BA"/>
        </w:rPr>
      </w:pPr>
    </w:p>
    <w:p w:rsidR="0043244B" w:rsidRPr="00E45616" w:rsidRDefault="0043244B" w:rsidP="0043244B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sr-Latn-BA"/>
        </w:rPr>
      </w:pPr>
    </w:p>
    <w:bookmarkEnd w:id="0"/>
    <w:p w:rsidR="008A3DF1" w:rsidRPr="00E45616" w:rsidRDefault="008A3DF1">
      <w:pPr>
        <w:rPr>
          <w:lang w:val="sr-Latn-BA"/>
        </w:rPr>
      </w:pPr>
    </w:p>
    <w:sectPr w:rsidR="008A3DF1" w:rsidRPr="00E45616" w:rsidSect="00DC429C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D" w:rsidRDefault="00F86E8D">
      <w:r>
        <w:separator/>
      </w:r>
    </w:p>
  </w:endnote>
  <w:endnote w:type="continuationSeparator" w:id="0">
    <w:p w:rsidR="00F86E8D" w:rsidRDefault="00F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F86E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6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F86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D" w:rsidRDefault="00F86E8D">
      <w:r>
        <w:separator/>
      </w:r>
    </w:p>
  </w:footnote>
  <w:footnote w:type="continuationSeparator" w:id="0">
    <w:p w:rsidR="00F86E8D" w:rsidRDefault="00F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4B"/>
    <w:rsid w:val="0005265F"/>
    <w:rsid w:val="0043244B"/>
    <w:rsid w:val="004B1DB9"/>
    <w:rsid w:val="005C09D3"/>
    <w:rsid w:val="00692502"/>
    <w:rsid w:val="007044A1"/>
    <w:rsid w:val="007642AE"/>
    <w:rsid w:val="007B6B0E"/>
    <w:rsid w:val="008A3DF1"/>
    <w:rsid w:val="009E23E5"/>
    <w:rsid w:val="009F45BD"/>
    <w:rsid w:val="00A22E93"/>
    <w:rsid w:val="00A64BE8"/>
    <w:rsid w:val="00DD45FE"/>
    <w:rsid w:val="00E45616"/>
    <w:rsid w:val="00F64700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Slavica</cp:lastModifiedBy>
  <cp:revision>3</cp:revision>
  <dcterms:created xsi:type="dcterms:W3CDTF">2022-05-16T06:43:00Z</dcterms:created>
  <dcterms:modified xsi:type="dcterms:W3CDTF">2022-05-16T11:57:00Z</dcterms:modified>
</cp:coreProperties>
</file>