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D7" w:rsidRPr="00372347" w:rsidRDefault="003E1DD7" w:rsidP="003E1DD7">
      <w:pPr>
        <w:spacing w:after="0" w:line="240" w:lineRule="auto"/>
        <w:jc w:val="both"/>
        <w:rPr>
          <w:rFonts w:ascii="Cambria" w:hAnsi="Cambria"/>
          <w:u w:val="single"/>
          <w:lang w:val="sr-Cyrl-CS"/>
        </w:rPr>
      </w:pPr>
      <w:r w:rsidRPr="00372347">
        <w:rPr>
          <w:rFonts w:ascii="Cambria" w:hAnsi="Cambria"/>
        </w:rPr>
        <w:t xml:space="preserve">         Р Е П У Б Л И К А   С Р П С К А                 </w:t>
      </w:r>
      <w:r w:rsidRPr="00372347">
        <w:rPr>
          <w:rFonts w:ascii="Cambria" w:hAnsi="Cambria"/>
          <w:lang w:val="sr-Cyrl-RS"/>
        </w:rPr>
        <w:t xml:space="preserve">                   </w:t>
      </w:r>
    </w:p>
    <w:p w:rsidR="003E1DD7" w:rsidRPr="00372347" w:rsidRDefault="003E1DD7" w:rsidP="003E1DD7">
      <w:pPr>
        <w:tabs>
          <w:tab w:val="left" w:pos="6555"/>
        </w:tabs>
        <w:spacing w:after="0" w:line="240" w:lineRule="auto"/>
        <w:jc w:val="both"/>
        <w:rPr>
          <w:rFonts w:ascii="Cambria" w:hAnsi="Cambria"/>
        </w:rPr>
      </w:pPr>
      <w:r w:rsidRPr="00372347">
        <w:rPr>
          <w:rFonts w:ascii="Cambria" w:hAnsi="Cambria"/>
        </w:rPr>
        <w:t>СКУПШТИНА ОПШТИНЕ ХАН</w:t>
      </w:r>
      <w:r w:rsidRPr="00372347">
        <w:rPr>
          <w:rFonts w:ascii="Cambria" w:hAnsi="Cambria"/>
          <w:lang w:val="sr-Cyrl-RS"/>
        </w:rPr>
        <w:t xml:space="preserve"> </w:t>
      </w:r>
      <w:r w:rsidRPr="00372347">
        <w:rPr>
          <w:rFonts w:ascii="Cambria" w:hAnsi="Cambria"/>
        </w:rPr>
        <w:t>ПИЈЕСАК</w:t>
      </w:r>
    </w:p>
    <w:p w:rsidR="003E1DD7" w:rsidRPr="00372347" w:rsidRDefault="003E1DD7" w:rsidP="003E1DD7">
      <w:pPr>
        <w:spacing w:after="0" w:line="240" w:lineRule="auto"/>
        <w:jc w:val="both"/>
        <w:rPr>
          <w:rFonts w:ascii="Cambria" w:hAnsi="Cambria"/>
        </w:rPr>
      </w:pPr>
    </w:p>
    <w:p w:rsidR="003E1DD7" w:rsidRPr="00372347" w:rsidRDefault="003E1DD7" w:rsidP="003E1DD7">
      <w:pPr>
        <w:spacing w:after="0" w:line="240" w:lineRule="auto"/>
        <w:jc w:val="both"/>
        <w:rPr>
          <w:rFonts w:ascii="Cambria" w:hAnsi="Cambria"/>
          <w:lang w:val="sr-Cyrl-RS"/>
        </w:rPr>
      </w:pPr>
      <w:r w:rsidRPr="00372347">
        <w:rPr>
          <w:rFonts w:ascii="Cambria" w:hAnsi="Cambria"/>
        </w:rPr>
        <w:t>Број: 01-</w:t>
      </w:r>
      <w:r w:rsidRPr="00372347">
        <w:rPr>
          <w:rFonts w:ascii="Cambria" w:hAnsi="Cambria"/>
          <w:lang w:val="sr-Latn-CS"/>
        </w:rPr>
        <w:t>022-</w:t>
      </w:r>
      <w:r w:rsidR="002965EF">
        <w:rPr>
          <w:rFonts w:ascii="Cambria" w:hAnsi="Cambria"/>
          <w:lang w:val="sr-Cyrl-RS"/>
        </w:rPr>
        <w:t>138</w:t>
      </w:r>
      <w:r w:rsidRPr="00372347">
        <w:rPr>
          <w:rFonts w:ascii="Cambria" w:hAnsi="Cambria"/>
        </w:rPr>
        <w:t>/</w:t>
      </w:r>
      <w:r w:rsidRPr="00372347">
        <w:rPr>
          <w:rFonts w:ascii="Cambria" w:hAnsi="Cambria"/>
          <w:lang w:val="sr-Cyrl-CS"/>
        </w:rPr>
        <w:t>22</w:t>
      </w:r>
    </w:p>
    <w:p w:rsidR="003E1DD7" w:rsidRDefault="003E1DD7" w:rsidP="003E1DD7">
      <w:pPr>
        <w:spacing w:after="0" w:line="240" w:lineRule="auto"/>
        <w:jc w:val="both"/>
        <w:rPr>
          <w:rFonts w:ascii="Cambria" w:hAnsi="Cambria"/>
        </w:rPr>
      </w:pPr>
      <w:r w:rsidRPr="00372347">
        <w:rPr>
          <w:rFonts w:ascii="Cambria" w:hAnsi="Cambria"/>
        </w:rPr>
        <w:t xml:space="preserve">Дана: </w:t>
      </w:r>
      <w:r w:rsidR="002965EF">
        <w:rPr>
          <w:rFonts w:ascii="Cambria" w:hAnsi="Cambria"/>
          <w:lang w:val="sr-Cyrl-RS"/>
        </w:rPr>
        <w:t>12.12.</w:t>
      </w:r>
      <w:r w:rsidRPr="00372347">
        <w:rPr>
          <w:rFonts w:ascii="Cambria" w:hAnsi="Cambria"/>
        </w:rPr>
        <w:t>20</w:t>
      </w:r>
      <w:r w:rsidRPr="00372347">
        <w:rPr>
          <w:rFonts w:ascii="Cambria" w:hAnsi="Cambria"/>
          <w:lang w:val="sr-Cyrl-CS"/>
        </w:rPr>
        <w:t>22</w:t>
      </w:r>
      <w:r w:rsidRPr="00372347">
        <w:rPr>
          <w:rFonts w:ascii="Cambria" w:hAnsi="Cambria"/>
        </w:rPr>
        <w:t>.</w:t>
      </w:r>
      <w:r w:rsidRPr="00372347">
        <w:rPr>
          <w:rFonts w:ascii="Cambria" w:hAnsi="Cambria"/>
          <w:lang w:val="sr-Cyrl-RS"/>
        </w:rPr>
        <w:t xml:space="preserve"> </w:t>
      </w:r>
      <w:r w:rsidR="002965EF">
        <w:rPr>
          <w:rFonts w:ascii="Cambria" w:hAnsi="Cambria"/>
        </w:rPr>
        <w:t>године</w:t>
      </w:r>
    </w:p>
    <w:p w:rsidR="003E1DD7" w:rsidRPr="00372347" w:rsidRDefault="003E1DD7" w:rsidP="003E1DD7">
      <w:pPr>
        <w:spacing w:after="0" w:line="240" w:lineRule="auto"/>
        <w:jc w:val="both"/>
        <w:rPr>
          <w:rFonts w:ascii="Cambria" w:hAnsi="Cambria"/>
        </w:rPr>
      </w:pPr>
    </w:p>
    <w:p w:rsidR="003E1DD7" w:rsidRDefault="003E1DD7" w:rsidP="00E14AE1">
      <w:pPr>
        <w:pStyle w:val="NoSpacing"/>
        <w:jc w:val="both"/>
        <w:rPr>
          <w:rFonts w:asciiTheme="majorHAnsi" w:hAnsiTheme="majorHAnsi"/>
        </w:rPr>
      </w:pPr>
    </w:p>
    <w:p w:rsidR="00E14AE1" w:rsidRPr="00E14AE1" w:rsidRDefault="00E14AE1" w:rsidP="00E14AE1">
      <w:pPr>
        <w:pStyle w:val="NoSpacing"/>
        <w:jc w:val="both"/>
        <w:rPr>
          <w:rFonts w:asciiTheme="majorHAnsi" w:hAnsiTheme="majorHAnsi"/>
        </w:rPr>
      </w:pPr>
      <w:r w:rsidRPr="00E14AE1">
        <w:rPr>
          <w:rFonts w:asciiTheme="majorHAnsi" w:hAnsiTheme="majorHAnsi"/>
        </w:rPr>
        <w:t>На основу члана 39. Закона о локалној самоуправи („Службени гласник Републике Српске“,</w:t>
      </w:r>
      <w:r w:rsidR="0050253B">
        <w:rPr>
          <w:rFonts w:asciiTheme="majorHAnsi" w:hAnsiTheme="majorHAnsi"/>
          <w:lang w:val="sr-Cyrl-RS"/>
        </w:rPr>
        <w:t xml:space="preserve"> </w:t>
      </w:r>
      <w:r w:rsidR="0050253B">
        <w:rPr>
          <w:rFonts w:asciiTheme="majorHAnsi" w:hAnsiTheme="majorHAnsi"/>
        </w:rPr>
        <w:t>број 97/16</w:t>
      </w:r>
      <w:r w:rsidR="0050253B">
        <w:rPr>
          <w:rFonts w:asciiTheme="majorHAnsi" w:hAnsiTheme="majorHAnsi"/>
          <w:lang w:val="sr-Cyrl-RS"/>
        </w:rPr>
        <w:t xml:space="preserve">, </w:t>
      </w:r>
      <w:r w:rsidRPr="00E14AE1">
        <w:rPr>
          <w:rFonts w:asciiTheme="majorHAnsi" w:hAnsiTheme="majorHAnsi"/>
        </w:rPr>
        <w:t>36/19</w:t>
      </w:r>
      <w:r w:rsidR="0050253B">
        <w:rPr>
          <w:rFonts w:asciiTheme="majorHAnsi" w:hAnsiTheme="majorHAnsi"/>
          <w:lang w:val="sr-Cyrl-RS"/>
        </w:rPr>
        <w:t xml:space="preserve"> и 61/21</w:t>
      </w:r>
      <w:r w:rsidRPr="00E14AE1">
        <w:rPr>
          <w:rFonts w:asciiTheme="majorHAnsi" w:hAnsiTheme="majorHAnsi"/>
        </w:rPr>
        <w:t>), члана 62. и 68. Закона о задуживању, дугу и гаранцијама („Службени гласник Репблике Српске“, број 71/12, 5</w:t>
      </w:r>
      <w:r w:rsidR="0050253B">
        <w:rPr>
          <w:rFonts w:asciiTheme="majorHAnsi" w:hAnsiTheme="majorHAnsi"/>
        </w:rPr>
        <w:t>2/14, 114/17</w:t>
      </w:r>
      <w:r w:rsidR="0050253B">
        <w:rPr>
          <w:rFonts w:asciiTheme="majorHAnsi" w:hAnsiTheme="majorHAnsi"/>
          <w:lang w:val="sr-Cyrl-RS"/>
        </w:rPr>
        <w:t>,</w:t>
      </w:r>
      <w:r w:rsidRPr="00E14AE1">
        <w:rPr>
          <w:rFonts w:asciiTheme="majorHAnsi" w:hAnsiTheme="majorHAnsi"/>
        </w:rPr>
        <w:t xml:space="preserve"> 131/20</w:t>
      </w:r>
      <w:r w:rsidR="0050253B">
        <w:rPr>
          <w:rFonts w:asciiTheme="majorHAnsi" w:hAnsiTheme="majorHAnsi"/>
          <w:lang w:val="sr-Cyrl-RS"/>
        </w:rPr>
        <w:t>, 28/21 и 90/21</w:t>
      </w:r>
      <w:r w:rsidRPr="00E14AE1">
        <w:rPr>
          <w:rFonts w:asciiTheme="majorHAnsi" w:hAnsiTheme="majorHAnsi"/>
        </w:rPr>
        <w:t xml:space="preserve">) и члана 37. Статута општине </w:t>
      </w:r>
      <w:r w:rsidR="0050253B">
        <w:rPr>
          <w:rFonts w:asciiTheme="majorHAnsi" w:hAnsiTheme="majorHAnsi"/>
          <w:lang w:val="sr-Cyrl-RS"/>
        </w:rPr>
        <w:t>Хан Пијесак</w:t>
      </w:r>
      <w:r w:rsidRPr="00E14AE1">
        <w:rPr>
          <w:rFonts w:asciiTheme="majorHAnsi" w:hAnsiTheme="majorHAnsi"/>
        </w:rPr>
        <w:t xml:space="preserve"> („Службени гласник општине </w:t>
      </w:r>
      <w:r w:rsidR="0050253B">
        <w:rPr>
          <w:rFonts w:asciiTheme="majorHAnsi" w:hAnsiTheme="majorHAnsi"/>
          <w:lang w:val="sr-Cyrl-RS"/>
        </w:rPr>
        <w:t>Хан Пијесак</w:t>
      </w:r>
      <w:r w:rsidR="0050253B">
        <w:rPr>
          <w:rFonts w:asciiTheme="majorHAnsi" w:hAnsiTheme="majorHAnsi"/>
        </w:rPr>
        <w:t xml:space="preserve">“, број </w:t>
      </w:r>
      <w:r w:rsidR="0050253B">
        <w:rPr>
          <w:rFonts w:asciiTheme="majorHAnsi" w:hAnsiTheme="majorHAnsi"/>
          <w:lang w:val="sr-Cyrl-RS"/>
        </w:rPr>
        <w:t>10</w:t>
      </w:r>
      <w:r w:rsidRPr="00E14AE1">
        <w:rPr>
          <w:rFonts w:asciiTheme="majorHAnsi" w:hAnsiTheme="majorHAnsi"/>
        </w:rPr>
        <w:t xml:space="preserve">/17), Скупштина општине </w:t>
      </w:r>
      <w:r w:rsidR="0050253B">
        <w:rPr>
          <w:rFonts w:asciiTheme="majorHAnsi" w:hAnsiTheme="majorHAnsi"/>
          <w:lang w:val="sr-Cyrl-RS"/>
        </w:rPr>
        <w:t xml:space="preserve">Хан Пијесак, </w:t>
      </w:r>
      <w:r w:rsidRPr="00E14AE1">
        <w:rPr>
          <w:rFonts w:asciiTheme="majorHAnsi" w:hAnsiTheme="majorHAnsi"/>
        </w:rPr>
        <w:t xml:space="preserve"> сједници одржаној дана </w:t>
      </w:r>
      <w:r w:rsidR="002965EF">
        <w:rPr>
          <w:rFonts w:asciiTheme="majorHAnsi" w:hAnsiTheme="majorHAnsi"/>
          <w:lang w:val="sr-Cyrl-RS"/>
        </w:rPr>
        <w:t>12.12.</w:t>
      </w:r>
      <w:bookmarkStart w:id="0" w:name="_GoBack"/>
      <w:bookmarkEnd w:id="0"/>
      <w:r w:rsidR="0050253B">
        <w:rPr>
          <w:rFonts w:asciiTheme="majorHAnsi" w:hAnsiTheme="majorHAnsi"/>
        </w:rPr>
        <w:t>202</w:t>
      </w:r>
      <w:r w:rsidR="0050253B">
        <w:rPr>
          <w:rFonts w:asciiTheme="majorHAnsi" w:hAnsiTheme="majorHAnsi"/>
          <w:lang w:val="sr-Cyrl-RS"/>
        </w:rPr>
        <w:t>2</w:t>
      </w:r>
      <w:r w:rsidRPr="00E14AE1">
        <w:rPr>
          <w:rFonts w:asciiTheme="majorHAnsi" w:hAnsiTheme="majorHAnsi"/>
        </w:rPr>
        <w:t>. године доноси</w:t>
      </w:r>
    </w:p>
    <w:p w:rsidR="00E14AE1" w:rsidRPr="00E14AE1" w:rsidRDefault="00E14AE1" w:rsidP="00E14AE1">
      <w:pPr>
        <w:pStyle w:val="NoSpacing"/>
        <w:jc w:val="both"/>
        <w:rPr>
          <w:rFonts w:asciiTheme="majorHAnsi" w:hAnsiTheme="majorHAnsi"/>
        </w:rPr>
      </w:pPr>
    </w:p>
    <w:p w:rsidR="00E14AE1" w:rsidRPr="00E14AE1" w:rsidRDefault="00E14AE1" w:rsidP="00E14AE1">
      <w:pPr>
        <w:jc w:val="center"/>
        <w:rPr>
          <w:rFonts w:asciiTheme="majorHAnsi" w:hAnsiTheme="majorHAnsi"/>
        </w:rPr>
      </w:pPr>
      <w:r w:rsidRPr="00E14AE1">
        <w:rPr>
          <w:rFonts w:asciiTheme="majorHAnsi" w:hAnsiTheme="majorHAnsi"/>
        </w:rPr>
        <w:t>О Д Л У К У</w:t>
      </w:r>
    </w:p>
    <w:p w:rsidR="0050253B" w:rsidRPr="0050253B" w:rsidRDefault="00E14AE1" w:rsidP="0050253B">
      <w:pPr>
        <w:pStyle w:val="NoSpacing"/>
        <w:jc w:val="center"/>
        <w:rPr>
          <w:rFonts w:asciiTheme="majorHAnsi" w:hAnsiTheme="majorHAnsi"/>
          <w:lang w:val="sr-Cyrl-RS"/>
        </w:rPr>
      </w:pPr>
      <w:r w:rsidRPr="0050253B">
        <w:rPr>
          <w:rFonts w:asciiTheme="majorHAnsi" w:hAnsiTheme="majorHAnsi"/>
        </w:rPr>
        <w:t>о давању сагласности на издавање гаранције за кредитно задужење путем</w:t>
      </w:r>
    </w:p>
    <w:p w:rsidR="00E14AE1" w:rsidRPr="0050253B" w:rsidRDefault="00E14AE1" w:rsidP="0050253B">
      <w:pPr>
        <w:pStyle w:val="NoSpacing"/>
        <w:jc w:val="center"/>
        <w:rPr>
          <w:rFonts w:asciiTheme="majorHAnsi" w:hAnsiTheme="majorHAnsi"/>
          <w:lang w:val="sr-Cyrl-RS"/>
        </w:rPr>
      </w:pPr>
      <w:r w:rsidRPr="0050253B">
        <w:rPr>
          <w:rFonts w:asciiTheme="majorHAnsi" w:hAnsiTheme="majorHAnsi"/>
        </w:rPr>
        <w:t>финансијског лизинга ЈКП „</w:t>
      </w:r>
      <w:r w:rsidR="0050253B">
        <w:rPr>
          <w:rFonts w:asciiTheme="majorHAnsi" w:hAnsiTheme="majorHAnsi"/>
          <w:lang w:val="sr-Cyrl-RS"/>
        </w:rPr>
        <w:t>Краљева Гора</w:t>
      </w:r>
      <w:r w:rsidRPr="0050253B">
        <w:rPr>
          <w:rFonts w:asciiTheme="majorHAnsi" w:hAnsiTheme="majorHAnsi"/>
        </w:rPr>
        <w:t xml:space="preserve">“ д.о.о. </w:t>
      </w:r>
      <w:r w:rsidR="0050253B">
        <w:rPr>
          <w:rFonts w:asciiTheme="majorHAnsi" w:hAnsiTheme="majorHAnsi"/>
          <w:lang w:val="sr-Cyrl-RS"/>
        </w:rPr>
        <w:t>Хан Пијесак</w:t>
      </w:r>
    </w:p>
    <w:p w:rsidR="0008468A" w:rsidRDefault="0008468A" w:rsidP="00E14AE1">
      <w:pPr>
        <w:jc w:val="center"/>
        <w:rPr>
          <w:rFonts w:asciiTheme="majorHAnsi" w:hAnsiTheme="majorHAnsi"/>
          <w:lang w:val="sr-Cyrl-RS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I</w:t>
      </w:r>
    </w:p>
    <w:p w:rsidR="00E14AE1" w:rsidRDefault="00E14AE1" w:rsidP="0008468A">
      <w:pPr>
        <w:pStyle w:val="NoSpacing"/>
        <w:jc w:val="both"/>
        <w:rPr>
          <w:rFonts w:asciiTheme="majorHAnsi" w:hAnsiTheme="majorHAnsi"/>
          <w:lang w:val="sr-Cyrl-RS"/>
        </w:rPr>
      </w:pPr>
      <w:r w:rsidRPr="0008468A">
        <w:rPr>
          <w:rFonts w:asciiTheme="majorHAnsi" w:hAnsiTheme="majorHAnsi"/>
        </w:rPr>
        <w:t xml:space="preserve">Овом Одлуком Општина </w:t>
      </w:r>
      <w:r w:rsidR="0050253B" w:rsidRPr="0008468A">
        <w:rPr>
          <w:rFonts w:asciiTheme="majorHAnsi" w:hAnsiTheme="majorHAnsi"/>
          <w:lang w:val="sr-Cyrl-RS"/>
        </w:rPr>
        <w:t>Хан Пијесак</w:t>
      </w:r>
      <w:r w:rsidRPr="0008468A">
        <w:rPr>
          <w:rFonts w:asciiTheme="majorHAnsi" w:hAnsiTheme="majorHAnsi"/>
        </w:rPr>
        <w:t xml:space="preserve"> даје сагасност за издавање гаранције за кредитно задужење путем финансијског лизинга Јавном комуналном предузећу „</w:t>
      </w:r>
      <w:r w:rsidR="0050253B" w:rsidRPr="0008468A">
        <w:rPr>
          <w:rFonts w:asciiTheme="majorHAnsi" w:hAnsiTheme="majorHAnsi"/>
          <w:lang w:val="sr-Cyrl-RS"/>
        </w:rPr>
        <w:t>Краљева Гора</w:t>
      </w:r>
      <w:r w:rsidRPr="0008468A">
        <w:rPr>
          <w:rFonts w:asciiTheme="majorHAnsi" w:hAnsiTheme="majorHAnsi"/>
        </w:rPr>
        <w:t xml:space="preserve">“ д.о.о. </w:t>
      </w:r>
      <w:r w:rsidR="0050253B" w:rsidRPr="0008468A">
        <w:rPr>
          <w:rFonts w:asciiTheme="majorHAnsi" w:hAnsiTheme="majorHAnsi"/>
          <w:lang w:val="sr-Cyrl-RS"/>
        </w:rPr>
        <w:t>Хан Пијесак</w:t>
      </w:r>
      <w:r w:rsidRPr="0008468A">
        <w:rPr>
          <w:rFonts w:asciiTheme="majorHAnsi" w:hAnsiTheme="majorHAnsi"/>
        </w:rPr>
        <w:t xml:space="preserve"> код</w:t>
      </w:r>
      <w:r w:rsidR="00443200" w:rsidRPr="0008468A">
        <w:rPr>
          <w:rFonts w:asciiTheme="majorHAnsi" w:hAnsiTheme="majorHAnsi"/>
        </w:rPr>
        <w:t xml:space="preserve"> пословних банака у износу од </w:t>
      </w:r>
      <w:r w:rsidR="00443200" w:rsidRPr="0008468A">
        <w:rPr>
          <w:rFonts w:asciiTheme="majorHAnsi" w:hAnsiTheme="majorHAnsi"/>
          <w:lang w:val="sr-Cyrl-RS"/>
        </w:rPr>
        <w:t xml:space="preserve"> </w:t>
      </w:r>
      <w:r w:rsidR="00443200" w:rsidRPr="0008468A">
        <w:rPr>
          <w:rFonts w:asciiTheme="majorHAnsi" w:hAnsiTheme="majorHAnsi"/>
        </w:rPr>
        <w:t>20</w:t>
      </w:r>
      <w:r w:rsidRPr="0008468A">
        <w:rPr>
          <w:rFonts w:asciiTheme="majorHAnsi" w:hAnsiTheme="majorHAnsi"/>
        </w:rPr>
        <w:t>0.000,00 КМ.</w:t>
      </w:r>
    </w:p>
    <w:p w:rsidR="0008468A" w:rsidRPr="0008468A" w:rsidRDefault="0008468A" w:rsidP="0008468A">
      <w:pPr>
        <w:pStyle w:val="NoSpacing"/>
        <w:jc w:val="both"/>
        <w:rPr>
          <w:rFonts w:asciiTheme="majorHAnsi" w:hAnsiTheme="majorHAnsi"/>
          <w:lang w:val="sr-Cyrl-RS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II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Уговор о кредит</w:t>
      </w:r>
      <w:r w:rsidR="00443200" w:rsidRPr="0008468A">
        <w:rPr>
          <w:rFonts w:asciiTheme="majorHAnsi" w:hAnsiTheme="majorHAnsi"/>
        </w:rPr>
        <w:t>ном задужењу закључиће се под с</w:t>
      </w:r>
      <w:r w:rsidR="00443200" w:rsidRPr="0008468A">
        <w:rPr>
          <w:rFonts w:asciiTheme="majorHAnsi" w:hAnsiTheme="majorHAnsi"/>
          <w:lang w:val="sr-Cyrl-RS"/>
        </w:rPr>
        <w:t>љ</w:t>
      </w:r>
      <w:r w:rsidRPr="0008468A">
        <w:rPr>
          <w:rFonts w:asciiTheme="majorHAnsi" w:hAnsiTheme="majorHAnsi"/>
        </w:rPr>
        <w:t>едећим условима:</w:t>
      </w:r>
    </w:p>
    <w:p w:rsidR="00E14AE1" w:rsidRPr="0008468A" w:rsidRDefault="00A37878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 xml:space="preserve">-Износ главнице кредита: </w:t>
      </w:r>
      <w:r w:rsidRPr="0008468A">
        <w:rPr>
          <w:rFonts w:asciiTheme="majorHAnsi" w:hAnsiTheme="majorHAnsi"/>
          <w:lang w:val="sr-Cyrl-RS"/>
        </w:rPr>
        <w:t>20</w:t>
      </w:r>
      <w:r w:rsidR="00E14AE1" w:rsidRPr="0008468A">
        <w:rPr>
          <w:rFonts w:asciiTheme="majorHAnsi" w:hAnsiTheme="majorHAnsi"/>
        </w:rPr>
        <w:t>0.000,00 КМ,</w:t>
      </w:r>
    </w:p>
    <w:p w:rsidR="00E14AE1" w:rsidRPr="0008468A" w:rsidRDefault="00A37878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 xml:space="preserve">-Период отплате: </w:t>
      </w:r>
      <w:r w:rsidRPr="0008468A">
        <w:rPr>
          <w:rFonts w:asciiTheme="majorHAnsi" w:hAnsiTheme="majorHAnsi"/>
          <w:lang w:val="sr-Cyrl-RS"/>
        </w:rPr>
        <w:t>7</w:t>
      </w:r>
      <w:r w:rsidRPr="0008468A">
        <w:rPr>
          <w:rFonts w:asciiTheme="majorHAnsi" w:hAnsiTheme="majorHAnsi"/>
        </w:rPr>
        <w:t xml:space="preserve"> година (</w:t>
      </w:r>
      <w:r w:rsidRPr="0008468A">
        <w:rPr>
          <w:rFonts w:asciiTheme="majorHAnsi" w:hAnsiTheme="majorHAnsi"/>
          <w:lang w:val="sr-Cyrl-RS"/>
        </w:rPr>
        <w:t xml:space="preserve">84 </w:t>
      </w:r>
      <w:r w:rsidRPr="0008468A">
        <w:rPr>
          <w:rFonts w:asciiTheme="majorHAnsi" w:hAnsiTheme="majorHAnsi"/>
        </w:rPr>
        <w:t xml:space="preserve"> мјесец</w:t>
      </w:r>
      <w:r w:rsidRPr="0008468A">
        <w:rPr>
          <w:rFonts w:asciiTheme="majorHAnsi" w:hAnsiTheme="majorHAnsi"/>
          <w:lang w:val="sr-Cyrl-RS"/>
        </w:rPr>
        <w:t>а</w:t>
      </w:r>
      <w:r w:rsidR="00E14AE1" w:rsidRPr="0008468A">
        <w:rPr>
          <w:rFonts w:asciiTheme="majorHAnsi" w:hAnsiTheme="majorHAnsi"/>
        </w:rPr>
        <w:t>),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-Начин отплате: у једнаким мјесечним ануитетима,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  <w:lang w:val="sr-Cyrl-RS"/>
        </w:rPr>
      </w:pPr>
      <w:r w:rsidRPr="0008468A">
        <w:rPr>
          <w:rFonts w:asciiTheme="majorHAnsi" w:hAnsiTheme="majorHAnsi"/>
        </w:rPr>
        <w:t>-Номинална каматна стопа</w:t>
      </w:r>
      <w:r w:rsidR="00443200" w:rsidRPr="0008468A">
        <w:rPr>
          <w:rFonts w:asciiTheme="majorHAnsi" w:hAnsiTheme="majorHAnsi"/>
          <w:lang w:val="sr-Cyrl-RS"/>
        </w:rPr>
        <w:t>:</w:t>
      </w:r>
      <w:r w:rsidR="00443200" w:rsidRPr="0008468A">
        <w:rPr>
          <w:rFonts w:asciiTheme="majorHAnsi" w:hAnsiTheme="majorHAnsi"/>
        </w:rPr>
        <w:t xml:space="preserve">  промјењљива</w:t>
      </w:r>
      <w:r w:rsidR="00443200" w:rsidRPr="0008468A">
        <w:rPr>
          <w:rFonts w:asciiTheme="majorHAnsi" w:hAnsiTheme="majorHAnsi"/>
          <w:lang w:val="sr-Cyrl-RS"/>
        </w:rPr>
        <w:t>,</w:t>
      </w:r>
      <w:r w:rsidRPr="0008468A">
        <w:rPr>
          <w:rFonts w:asciiTheme="majorHAnsi" w:hAnsiTheme="majorHAnsi"/>
        </w:rPr>
        <w:t xml:space="preserve"> везана је за </w:t>
      </w:r>
      <w:r w:rsidR="00A37878" w:rsidRPr="0008468A">
        <w:rPr>
          <w:rFonts w:asciiTheme="majorHAnsi" w:hAnsiTheme="majorHAnsi"/>
          <w:lang w:val="sr-Cyrl-RS"/>
        </w:rPr>
        <w:t>шестомјесечни ЕУРИБОР</w:t>
      </w:r>
      <w:r w:rsidR="0008468A" w:rsidRPr="0008468A">
        <w:rPr>
          <w:rFonts w:asciiTheme="majorHAnsi" w:hAnsiTheme="majorHAnsi"/>
          <w:lang w:val="sr-Cyrl-RS"/>
        </w:rPr>
        <w:t xml:space="preserve"> и износи</w:t>
      </w:r>
      <w:r w:rsidR="00A37878" w:rsidRPr="0008468A">
        <w:rPr>
          <w:rFonts w:asciiTheme="majorHAnsi" w:hAnsiTheme="majorHAnsi"/>
        </w:rPr>
        <w:t xml:space="preserve"> </w:t>
      </w:r>
      <w:r w:rsidRPr="0008468A">
        <w:rPr>
          <w:rFonts w:asciiTheme="majorHAnsi" w:hAnsiTheme="majorHAnsi"/>
        </w:rPr>
        <w:t xml:space="preserve"> 4,99%</w:t>
      </w:r>
      <w:r w:rsidR="00383D09" w:rsidRPr="0008468A">
        <w:rPr>
          <w:rFonts w:asciiTheme="majorHAnsi" w:hAnsiTheme="majorHAnsi"/>
        </w:rPr>
        <w:t xml:space="preserve">, 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-Ефект</w:t>
      </w:r>
      <w:r w:rsidR="00A37878" w:rsidRPr="0008468A">
        <w:rPr>
          <w:rFonts w:asciiTheme="majorHAnsi" w:hAnsiTheme="majorHAnsi"/>
        </w:rPr>
        <w:t xml:space="preserve">ивна стопа: до </w:t>
      </w:r>
      <w:r w:rsidR="00A37878" w:rsidRPr="0008468A">
        <w:rPr>
          <w:rFonts w:asciiTheme="majorHAnsi" w:hAnsiTheme="majorHAnsi"/>
          <w:lang w:val="sr-Cyrl-RS"/>
        </w:rPr>
        <w:t>8</w:t>
      </w:r>
      <w:r w:rsidR="00A37878" w:rsidRPr="0008468A">
        <w:rPr>
          <w:rFonts w:asciiTheme="majorHAnsi" w:hAnsiTheme="majorHAnsi"/>
        </w:rPr>
        <w:t>,</w:t>
      </w:r>
      <w:r w:rsidR="00A37878" w:rsidRPr="0008468A">
        <w:rPr>
          <w:rFonts w:asciiTheme="majorHAnsi" w:hAnsiTheme="majorHAnsi"/>
          <w:lang w:val="sr-Cyrl-RS"/>
        </w:rPr>
        <w:t>7</w:t>
      </w:r>
      <w:r w:rsidRPr="0008468A">
        <w:rPr>
          <w:rFonts w:asciiTheme="majorHAnsi" w:hAnsiTheme="majorHAnsi"/>
        </w:rPr>
        <w:t>0%</w:t>
      </w:r>
    </w:p>
    <w:p w:rsidR="00E14AE1" w:rsidRPr="0008468A" w:rsidRDefault="00443200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-Обрада захтјева:  1.0</w:t>
      </w:r>
      <w:r w:rsidR="00E14AE1" w:rsidRPr="0008468A">
        <w:rPr>
          <w:rFonts w:asciiTheme="majorHAnsi" w:hAnsiTheme="majorHAnsi"/>
        </w:rPr>
        <w:t>00,00 КМ, једнократно,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-Валута кредита: конвертибилна марка</w:t>
      </w:r>
    </w:p>
    <w:p w:rsidR="00E14AE1" w:rsidRPr="004C2596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Обезбјеђење кредита извршиће се мјеницама потписаним и овјереним од стране ЈКП  „</w:t>
      </w:r>
      <w:r w:rsidR="00443200" w:rsidRPr="0008468A">
        <w:rPr>
          <w:rFonts w:asciiTheme="majorHAnsi" w:hAnsiTheme="majorHAnsi"/>
          <w:lang w:val="sr-Cyrl-RS"/>
        </w:rPr>
        <w:t>Краљева Гора</w:t>
      </w:r>
      <w:r w:rsidRPr="0008468A">
        <w:rPr>
          <w:rFonts w:asciiTheme="majorHAnsi" w:hAnsiTheme="majorHAnsi"/>
        </w:rPr>
        <w:t xml:space="preserve">“ д.о.о. </w:t>
      </w:r>
      <w:r w:rsidR="00443200" w:rsidRPr="0008468A">
        <w:rPr>
          <w:rFonts w:asciiTheme="majorHAnsi" w:hAnsiTheme="majorHAnsi"/>
          <w:lang w:val="sr-Cyrl-RS"/>
        </w:rPr>
        <w:t>Хан Пијесак</w:t>
      </w:r>
      <w:r w:rsidR="00222012" w:rsidRPr="0008468A">
        <w:rPr>
          <w:rFonts w:asciiTheme="majorHAnsi" w:hAnsiTheme="majorHAnsi"/>
        </w:rPr>
        <w:t xml:space="preserve"> и гаранциј</w:t>
      </w:r>
      <w:r w:rsidR="00222012" w:rsidRPr="0008468A">
        <w:rPr>
          <w:rFonts w:asciiTheme="majorHAnsi" w:hAnsiTheme="majorHAnsi"/>
          <w:lang w:val="sr-Cyrl-RS"/>
        </w:rPr>
        <w:t>е</w:t>
      </w:r>
      <w:r w:rsidRPr="0008468A">
        <w:rPr>
          <w:rFonts w:asciiTheme="majorHAnsi" w:hAnsiTheme="majorHAnsi"/>
        </w:rPr>
        <w:t xml:space="preserve"> Општине </w:t>
      </w:r>
      <w:r w:rsidR="00443200" w:rsidRPr="0008468A">
        <w:rPr>
          <w:rFonts w:asciiTheme="majorHAnsi" w:hAnsiTheme="majorHAnsi"/>
          <w:lang w:val="sr-Cyrl-RS"/>
        </w:rPr>
        <w:t>Хан Пијесак</w:t>
      </w:r>
      <w:r w:rsidRPr="0008468A">
        <w:rPr>
          <w:rFonts w:asciiTheme="majorHAnsi" w:hAnsiTheme="majorHAnsi"/>
        </w:rPr>
        <w:t xml:space="preserve">, која подразумијева </w:t>
      </w:r>
      <w:r w:rsidRPr="004C2596">
        <w:rPr>
          <w:rFonts w:asciiTheme="majorHAnsi" w:hAnsiTheme="majorHAnsi"/>
        </w:rPr>
        <w:t>потписивање</w:t>
      </w:r>
      <w:r w:rsidR="00222012" w:rsidRPr="004C2596">
        <w:rPr>
          <w:rFonts w:asciiTheme="majorHAnsi" w:hAnsiTheme="majorHAnsi"/>
          <w:lang w:val="sr-Cyrl-RS"/>
        </w:rPr>
        <w:t xml:space="preserve"> </w:t>
      </w:r>
      <w:r w:rsidRPr="004C2596">
        <w:rPr>
          <w:rFonts w:asciiTheme="majorHAnsi" w:hAnsiTheme="majorHAnsi"/>
        </w:rPr>
        <w:t xml:space="preserve"> мјеница и</w:t>
      </w:r>
      <w:r w:rsidR="006A3EF1" w:rsidRPr="004C2596">
        <w:rPr>
          <w:rFonts w:asciiTheme="majorHAnsi" w:hAnsiTheme="majorHAnsi"/>
        </w:rPr>
        <w:t xml:space="preserve"> </w:t>
      </w:r>
      <w:r w:rsidR="006A3EF1" w:rsidRPr="004C2596">
        <w:rPr>
          <w:rFonts w:asciiTheme="majorHAnsi" w:hAnsiTheme="majorHAnsi"/>
          <w:lang w:val="sr-Cyrl-RS"/>
        </w:rPr>
        <w:t xml:space="preserve">мјеничних изјава, као </w:t>
      </w:r>
      <w:r w:rsidRPr="004C2596">
        <w:rPr>
          <w:rFonts w:asciiTheme="majorHAnsi" w:hAnsiTheme="majorHAnsi"/>
        </w:rPr>
        <w:t xml:space="preserve"> </w:t>
      </w:r>
      <w:r w:rsidR="00443200" w:rsidRPr="004C2596">
        <w:rPr>
          <w:rFonts w:asciiTheme="majorHAnsi" w:hAnsiTheme="majorHAnsi"/>
          <w:lang w:val="sr-Cyrl-RS"/>
        </w:rPr>
        <w:t>и</w:t>
      </w:r>
      <w:r w:rsidR="00E448F3" w:rsidRPr="004C2596">
        <w:rPr>
          <w:rFonts w:asciiTheme="majorHAnsi" w:hAnsiTheme="majorHAnsi"/>
          <w:lang w:val="sr-Cyrl-RS"/>
        </w:rPr>
        <w:t xml:space="preserve"> </w:t>
      </w:r>
      <w:r w:rsidR="00443200" w:rsidRPr="004C2596">
        <w:rPr>
          <w:rFonts w:asciiTheme="majorHAnsi" w:hAnsiTheme="majorHAnsi"/>
          <w:lang w:val="sr-Cyrl-RS"/>
        </w:rPr>
        <w:t xml:space="preserve"> Уговора </w:t>
      </w:r>
      <w:r w:rsidR="006A3EF1" w:rsidRPr="004C2596">
        <w:rPr>
          <w:rFonts w:asciiTheme="majorHAnsi" w:hAnsiTheme="majorHAnsi"/>
          <w:lang w:val="sr-Cyrl-RS"/>
        </w:rPr>
        <w:t xml:space="preserve">о лизингу </w:t>
      </w:r>
      <w:r w:rsidR="00443200" w:rsidRPr="004C2596">
        <w:rPr>
          <w:rFonts w:asciiTheme="majorHAnsi" w:hAnsiTheme="majorHAnsi"/>
          <w:lang w:val="sr-Cyrl-RS"/>
        </w:rPr>
        <w:t xml:space="preserve">у својству </w:t>
      </w:r>
      <w:r w:rsidR="00B57761" w:rsidRPr="004C2596">
        <w:rPr>
          <w:rFonts w:asciiTheme="majorHAnsi" w:hAnsiTheme="majorHAnsi"/>
          <w:lang w:val="en-GB"/>
        </w:rPr>
        <w:t xml:space="preserve"> </w:t>
      </w:r>
      <w:r w:rsidR="00443200" w:rsidRPr="004C2596">
        <w:rPr>
          <w:rFonts w:asciiTheme="majorHAnsi" w:hAnsiTheme="majorHAnsi"/>
          <w:lang w:val="sr-Cyrl-RS"/>
        </w:rPr>
        <w:t>судужника</w:t>
      </w:r>
      <w:r w:rsidRPr="004C2596">
        <w:rPr>
          <w:rFonts w:asciiTheme="majorHAnsi" w:hAnsiTheme="majorHAnsi"/>
        </w:rPr>
        <w:t>.</w:t>
      </w:r>
    </w:p>
    <w:p w:rsidR="0008468A" w:rsidRDefault="0008468A" w:rsidP="00E14AE1">
      <w:pPr>
        <w:jc w:val="center"/>
        <w:rPr>
          <w:rFonts w:asciiTheme="majorHAnsi" w:hAnsiTheme="majorHAnsi"/>
          <w:lang w:val="sr-Cyrl-RS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III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Намјена кредитног задужења је: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-Финансирање кап</w:t>
      </w:r>
      <w:r w:rsidR="00443200" w:rsidRPr="0008468A">
        <w:rPr>
          <w:rFonts w:asciiTheme="majorHAnsi" w:hAnsiTheme="majorHAnsi"/>
        </w:rPr>
        <w:t xml:space="preserve">италних инвестиција износу од </w:t>
      </w:r>
      <w:r w:rsidR="00443200" w:rsidRPr="0008468A">
        <w:rPr>
          <w:rFonts w:asciiTheme="majorHAnsi" w:hAnsiTheme="majorHAnsi"/>
          <w:lang w:val="sr-Cyrl-RS"/>
        </w:rPr>
        <w:t>20</w:t>
      </w:r>
      <w:r w:rsidR="00443200" w:rsidRPr="0008468A">
        <w:rPr>
          <w:rFonts w:asciiTheme="majorHAnsi" w:hAnsiTheme="majorHAnsi"/>
        </w:rPr>
        <w:t>0.000,00 КМ</w:t>
      </w:r>
      <w:r w:rsidR="00443200" w:rsidRPr="0008468A">
        <w:rPr>
          <w:rFonts w:asciiTheme="majorHAnsi" w:hAnsiTheme="majorHAnsi"/>
          <w:lang w:val="sr-Cyrl-RS"/>
        </w:rPr>
        <w:t>-</w:t>
      </w:r>
      <w:r w:rsidRPr="0008468A">
        <w:rPr>
          <w:rFonts w:asciiTheme="majorHAnsi" w:hAnsiTheme="majorHAnsi"/>
        </w:rPr>
        <w:t xml:space="preserve"> набавка комбиноване радне машине ровокопач/утоваривач са пратећом опремом.</w:t>
      </w:r>
    </w:p>
    <w:p w:rsidR="00E14AE1" w:rsidRPr="00E14AE1" w:rsidRDefault="00E14AE1" w:rsidP="00E14AE1">
      <w:pPr>
        <w:jc w:val="both"/>
        <w:rPr>
          <w:rFonts w:asciiTheme="majorHAnsi" w:hAnsiTheme="majorHAnsi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IV</w:t>
      </w:r>
    </w:p>
    <w:p w:rsidR="00E14AE1" w:rsidRPr="0008468A" w:rsidRDefault="00E14AE1" w:rsidP="004C2596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Отплата дуга по гаранцији, у случају невраћања кредита од стране ЈКП „</w:t>
      </w:r>
      <w:r w:rsidR="00443200" w:rsidRPr="0008468A">
        <w:rPr>
          <w:rFonts w:asciiTheme="majorHAnsi" w:hAnsiTheme="majorHAnsi"/>
          <w:lang w:val="sr-Cyrl-RS"/>
        </w:rPr>
        <w:t>Краљева Гора</w:t>
      </w:r>
      <w:r w:rsidRPr="0008468A">
        <w:rPr>
          <w:rFonts w:asciiTheme="majorHAnsi" w:hAnsiTheme="majorHAnsi"/>
        </w:rPr>
        <w:t>“ д.о.о.</w:t>
      </w:r>
      <w:r w:rsidR="00443200" w:rsidRPr="0008468A">
        <w:rPr>
          <w:rFonts w:asciiTheme="majorHAnsi" w:hAnsiTheme="majorHAnsi"/>
          <w:lang w:val="sr-Cyrl-RS"/>
        </w:rPr>
        <w:t xml:space="preserve"> Хан Пијесак</w:t>
      </w:r>
      <w:r w:rsidRPr="0008468A">
        <w:rPr>
          <w:rFonts w:asciiTheme="majorHAnsi" w:hAnsiTheme="majorHAnsi"/>
        </w:rPr>
        <w:t xml:space="preserve">, вршиће се из редовних прихода буџета општине </w:t>
      </w:r>
      <w:r w:rsidR="00443200" w:rsidRPr="0008468A">
        <w:rPr>
          <w:rFonts w:asciiTheme="majorHAnsi" w:hAnsiTheme="majorHAnsi"/>
          <w:lang w:val="sr-Cyrl-RS"/>
        </w:rPr>
        <w:t>Хан Пијесак</w:t>
      </w:r>
      <w:r w:rsidRPr="0008468A">
        <w:rPr>
          <w:rFonts w:asciiTheme="majorHAnsi" w:hAnsiTheme="majorHAnsi"/>
        </w:rPr>
        <w:t>.</w:t>
      </w:r>
    </w:p>
    <w:p w:rsidR="0008468A" w:rsidRDefault="0008468A" w:rsidP="004C2596">
      <w:pPr>
        <w:pStyle w:val="NoSpacing"/>
        <w:jc w:val="both"/>
        <w:rPr>
          <w:rFonts w:asciiTheme="majorHAnsi" w:hAnsiTheme="majorHAnsi"/>
          <w:lang w:val="sr-Cyrl-RS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V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 xml:space="preserve">Општина </w:t>
      </w:r>
      <w:r w:rsidR="00443200" w:rsidRPr="0008468A">
        <w:rPr>
          <w:rFonts w:asciiTheme="majorHAnsi" w:hAnsiTheme="majorHAnsi"/>
          <w:lang w:val="sr-Cyrl-RS"/>
        </w:rPr>
        <w:t>Хан Пијесак</w:t>
      </w:r>
      <w:r w:rsidRPr="0008468A">
        <w:rPr>
          <w:rFonts w:asciiTheme="majorHAnsi" w:hAnsiTheme="majorHAnsi"/>
        </w:rPr>
        <w:t xml:space="preserve"> нема доспјелих, а неизмирених обавеза по основу пореза и доприноса.</w:t>
      </w:r>
    </w:p>
    <w:p w:rsidR="003E1DD7" w:rsidRDefault="003E1DD7" w:rsidP="0008468A">
      <w:pPr>
        <w:pStyle w:val="NoSpacing"/>
        <w:jc w:val="center"/>
        <w:rPr>
          <w:rFonts w:asciiTheme="majorHAnsi" w:hAnsiTheme="majorHAnsi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lastRenderedPageBreak/>
        <w:t>VI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Квантификације у вези ограничења која су садржана у члану 61. Закона о задуживању, дугу и</w:t>
      </w:r>
      <w:r w:rsidR="00443200" w:rsidRPr="0008468A">
        <w:rPr>
          <w:rFonts w:asciiTheme="majorHAnsi" w:hAnsiTheme="majorHAnsi"/>
          <w:lang w:val="sr-Cyrl-RS"/>
        </w:rPr>
        <w:t xml:space="preserve"> </w:t>
      </w:r>
      <w:r w:rsidRPr="0008468A">
        <w:rPr>
          <w:rFonts w:asciiTheme="majorHAnsi" w:hAnsiTheme="majorHAnsi"/>
        </w:rPr>
        <w:t xml:space="preserve">гаранцијама </w:t>
      </w:r>
      <w:r w:rsidR="004C2596">
        <w:rPr>
          <w:rFonts w:asciiTheme="majorHAnsi" w:hAnsiTheme="majorHAnsi"/>
        </w:rPr>
        <w:t xml:space="preserve">Републике Српске </w:t>
      </w:r>
      <w:r w:rsidRPr="0008468A">
        <w:rPr>
          <w:rFonts w:asciiTheme="majorHAnsi" w:hAnsiTheme="majorHAnsi"/>
        </w:rPr>
        <w:t>су:</w:t>
      </w:r>
    </w:p>
    <w:p w:rsidR="00E14AE1" w:rsidRPr="0008468A" w:rsidRDefault="00443200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-Редовни приходи буџета у 202</w:t>
      </w:r>
      <w:r w:rsidRPr="0008468A">
        <w:rPr>
          <w:rFonts w:asciiTheme="majorHAnsi" w:hAnsiTheme="majorHAnsi"/>
          <w:lang w:val="sr-Cyrl-RS"/>
        </w:rPr>
        <w:t>1</w:t>
      </w:r>
      <w:r w:rsidR="00E14AE1" w:rsidRPr="0008468A">
        <w:rPr>
          <w:rFonts w:asciiTheme="majorHAnsi" w:hAnsiTheme="majorHAnsi"/>
        </w:rPr>
        <w:t xml:space="preserve">.години: </w:t>
      </w:r>
      <w:r w:rsidR="009C533D" w:rsidRPr="0008468A">
        <w:rPr>
          <w:rFonts w:asciiTheme="majorHAnsi" w:hAnsiTheme="majorHAnsi"/>
        </w:rPr>
        <w:t>3.520.317</w:t>
      </w:r>
      <w:r w:rsidR="00E14AE1" w:rsidRPr="0008468A">
        <w:rPr>
          <w:rFonts w:asciiTheme="majorHAnsi" w:hAnsiTheme="majorHAnsi"/>
        </w:rPr>
        <w:t>,00 КМ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 xml:space="preserve">-Годишњи капацитет за отплату гаранција: 30% x </w:t>
      </w:r>
      <w:r w:rsidR="009C533D" w:rsidRPr="0008468A">
        <w:rPr>
          <w:rFonts w:asciiTheme="majorHAnsi" w:hAnsiTheme="majorHAnsi"/>
        </w:rPr>
        <w:t>3.520.317</w:t>
      </w:r>
      <w:r w:rsidRPr="0008468A">
        <w:rPr>
          <w:rFonts w:asciiTheme="majorHAnsi" w:hAnsiTheme="majorHAnsi"/>
        </w:rPr>
        <w:t>,00 = 1.</w:t>
      </w:r>
      <w:r w:rsidR="009C533D" w:rsidRPr="0008468A">
        <w:rPr>
          <w:rFonts w:asciiTheme="majorHAnsi" w:hAnsiTheme="majorHAnsi"/>
          <w:lang w:val="sr-Latn-RS"/>
        </w:rPr>
        <w:t>056.095,10</w:t>
      </w:r>
      <w:r w:rsidRPr="0008468A">
        <w:rPr>
          <w:rFonts w:asciiTheme="majorHAnsi" w:hAnsiTheme="majorHAnsi"/>
        </w:rPr>
        <w:t xml:space="preserve"> КМ</w:t>
      </w:r>
    </w:p>
    <w:p w:rsidR="00E448F3" w:rsidRDefault="00E14AE1" w:rsidP="00E14AE1">
      <w:pPr>
        <w:pStyle w:val="NoSpacing"/>
        <w:jc w:val="both"/>
        <w:rPr>
          <w:rFonts w:asciiTheme="majorHAnsi" w:hAnsiTheme="majorHAnsi"/>
          <w:lang w:val="sr-Cyrl-RS"/>
        </w:rPr>
      </w:pPr>
      <w:r w:rsidRPr="00E14AE1">
        <w:rPr>
          <w:rFonts w:asciiTheme="majorHAnsi" w:hAnsiTheme="majorHAnsi"/>
        </w:rPr>
        <w:t xml:space="preserve">-Укупно годишње задужење по </w:t>
      </w:r>
      <w:r w:rsidR="00E448F3">
        <w:rPr>
          <w:rFonts w:asciiTheme="majorHAnsi" w:hAnsiTheme="majorHAnsi"/>
          <w:lang w:val="sr-Cyrl-RS"/>
        </w:rPr>
        <w:t xml:space="preserve">овој </w:t>
      </w:r>
      <w:r w:rsidR="00E448F3">
        <w:rPr>
          <w:rFonts w:asciiTheme="majorHAnsi" w:hAnsiTheme="majorHAnsi"/>
        </w:rPr>
        <w:t>гаранциј</w:t>
      </w:r>
      <w:r w:rsidR="00E448F3">
        <w:rPr>
          <w:rFonts w:asciiTheme="majorHAnsi" w:hAnsiTheme="majorHAnsi"/>
          <w:lang w:val="sr-Cyrl-RS"/>
        </w:rPr>
        <w:t xml:space="preserve">и </w:t>
      </w:r>
      <w:r w:rsidR="009C533D">
        <w:rPr>
          <w:rFonts w:asciiTheme="majorHAnsi" w:hAnsiTheme="majorHAnsi"/>
          <w:lang w:val="sr-Latn-RS"/>
        </w:rPr>
        <w:t xml:space="preserve"> </w:t>
      </w:r>
      <w:r w:rsidR="00E448F3">
        <w:rPr>
          <w:rFonts w:asciiTheme="majorHAnsi" w:hAnsiTheme="majorHAnsi"/>
          <w:lang w:val="sr-Cyrl-RS"/>
        </w:rPr>
        <w:t>(општина Хан Пијесак до сада нема издатих гаранција)</w:t>
      </w:r>
      <w:r w:rsidRPr="00E14AE1">
        <w:rPr>
          <w:rFonts w:asciiTheme="majorHAnsi" w:hAnsiTheme="majorHAnsi"/>
        </w:rPr>
        <w:t xml:space="preserve">: </w:t>
      </w:r>
      <w:r w:rsidR="00E448F3">
        <w:rPr>
          <w:rFonts w:asciiTheme="majorHAnsi" w:hAnsiTheme="majorHAnsi"/>
          <w:lang w:val="sr-Cyrl-RS"/>
        </w:rPr>
        <w:t>200.000</w:t>
      </w:r>
      <w:r w:rsidRPr="00E14AE1">
        <w:rPr>
          <w:rFonts w:asciiTheme="majorHAnsi" w:hAnsiTheme="majorHAnsi"/>
        </w:rPr>
        <w:t>,00 КМ</w:t>
      </w:r>
      <w:r w:rsidR="004C2596">
        <w:rPr>
          <w:rFonts w:asciiTheme="majorHAnsi" w:hAnsiTheme="majorHAnsi"/>
          <w:lang w:val="sr-Cyrl-RS"/>
        </w:rPr>
        <w:t>,</w:t>
      </w:r>
      <w:r w:rsidRPr="00E14AE1">
        <w:rPr>
          <w:rFonts w:asciiTheme="majorHAnsi" w:hAnsiTheme="majorHAnsi"/>
        </w:rPr>
        <w:t xml:space="preserve"> односно </w:t>
      </w:r>
      <w:r w:rsidR="009C533D">
        <w:rPr>
          <w:rFonts w:asciiTheme="majorHAnsi" w:hAnsiTheme="majorHAnsi"/>
          <w:lang w:val="sr-Latn-RS"/>
        </w:rPr>
        <w:t>5,68</w:t>
      </w:r>
      <w:r w:rsidR="00E448F3">
        <w:rPr>
          <w:rFonts w:asciiTheme="majorHAnsi" w:hAnsiTheme="majorHAnsi"/>
        </w:rPr>
        <w:t>%</w:t>
      </w:r>
      <w:r w:rsidR="00E448F3">
        <w:rPr>
          <w:rFonts w:asciiTheme="majorHAnsi" w:hAnsiTheme="majorHAnsi"/>
          <w:lang w:val="sr-Cyrl-RS"/>
        </w:rPr>
        <w:t>.</w:t>
      </w:r>
    </w:p>
    <w:p w:rsidR="00E14AE1" w:rsidRDefault="00E14AE1" w:rsidP="00E14AE1">
      <w:pPr>
        <w:pStyle w:val="NoSpacing"/>
        <w:jc w:val="both"/>
        <w:rPr>
          <w:rFonts w:asciiTheme="majorHAnsi" w:hAnsiTheme="majorHAnsi"/>
        </w:rPr>
      </w:pPr>
      <w:r w:rsidRPr="00E14AE1">
        <w:rPr>
          <w:rFonts w:asciiTheme="majorHAnsi" w:hAnsiTheme="majorHAnsi"/>
        </w:rPr>
        <w:t xml:space="preserve">Укупна изложеност </w:t>
      </w:r>
      <w:r w:rsidR="0050253B">
        <w:rPr>
          <w:rFonts w:asciiTheme="majorHAnsi" w:hAnsiTheme="majorHAnsi"/>
          <w:lang w:val="sr-Cyrl-RS"/>
        </w:rPr>
        <w:t xml:space="preserve"> </w:t>
      </w:r>
      <w:r w:rsidRPr="00E14AE1">
        <w:rPr>
          <w:rFonts w:asciiTheme="majorHAnsi" w:hAnsiTheme="majorHAnsi"/>
        </w:rPr>
        <w:t xml:space="preserve">Општине </w:t>
      </w:r>
      <w:r w:rsidR="00443200">
        <w:rPr>
          <w:rFonts w:asciiTheme="majorHAnsi" w:hAnsiTheme="majorHAnsi"/>
          <w:lang w:val="sr-Cyrl-RS"/>
        </w:rPr>
        <w:t xml:space="preserve"> Хан Пијесак </w:t>
      </w:r>
      <w:r w:rsidRPr="00E14AE1">
        <w:rPr>
          <w:rFonts w:asciiTheme="majorHAnsi" w:hAnsiTheme="majorHAnsi"/>
        </w:rPr>
        <w:t>по издатим гаранцијама, давањем ове гаранције, неће прећи 30% износа редовних прихода остварених у претходној фискалној години.</w:t>
      </w:r>
    </w:p>
    <w:p w:rsidR="00E14AE1" w:rsidRPr="00E14AE1" w:rsidRDefault="00E14AE1" w:rsidP="00E14AE1">
      <w:pPr>
        <w:pStyle w:val="NoSpacing"/>
        <w:jc w:val="both"/>
        <w:rPr>
          <w:rFonts w:asciiTheme="majorHAnsi" w:hAnsiTheme="majorHAnsi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VII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  <w:lang w:val="sr-Cyrl-RS"/>
        </w:rPr>
      </w:pPr>
      <w:r w:rsidRPr="0008468A">
        <w:rPr>
          <w:rFonts w:asciiTheme="majorHAnsi" w:hAnsiTheme="majorHAnsi"/>
        </w:rPr>
        <w:t>Овлашћује се Начелник општине да Министарству финансија Републике Српске поднесе захтјев за добијање сагласности за издавање гаранције за кредитно задужење ЈКП „</w:t>
      </w:r>
      <w:r w:rsidR="00443200" w:rsidRPr="0008468A">
        <w:rPr>
          <w:rFonts w:asciiTheme="majorHAnsi" w:hAnsiTheme="majorHAnsi"/>
          <w:lang w:val="sr-Cyrl-RS"/>
        </w:rPr>
        <w:t>Краљева Гора</w:t>
      </w:r>
      <w:r w:rsidRPr="0008468A">
        <w:rPr>
          <w:rFonts w:asciiTheme="majorHAnsi" w:hAnsiTheme="majorHAnsi"/>
        </w:rPr>
        <w:t>“ д.о.о.</w:t>
      </w:r>
      <w:r w:rsidRPr="0008468A">
        <w:rPr>
          <w:rFonts w:asciiTheme="majorHAnsi" w:hAnsiTheme="majorHAnsi"/>
          <w:lang w:val="sr-Cyrl-RS"/>
        </w:rPr>
        <w:t xml:space="preserve"> </w:t>
      </w:r>
      <w:r w:rsidR="00443200" w:rsidRPr="0008468A">
        <w:rPr>
          <w:rFonts w:asciiTheme="majorHAnsi" w:hAnsiTheme="majorHAnsi"/>
          <w:lang w:val="sr-Cyrl-RS"/>
        </w:rPr>
        <w:t>Хан Пијесак.</w:t>
      </w: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VIII</w:t>
      </w:r>
    </w:p>
    <w:p w:rsidR="00E14AE1" w:rsidRPr="0008468A" w:rsidRDefault="00E14AE1" w:rsidP="0008468A">
      <w:pPr>
        <w:pStyle w:val="NoSpacing"/>
        <w:jc w:val="both"/>
        <w:rPr>
          <w:rFonts w:asciiTheme="majorHAnsi" w:hAnsiTheme="majorHAnsi"/>
        </w:rPr>
      </w:pPr>
      <w:r w:rsidRPr="0008468A">
        <w:rPr>
          <w:rFonts w:asciiTheme="majorHAnsi" w:hAnsiTheme="majorHAnsi"/>
        </w:rPr>
        <w:t>Овлашћује се директор ЈКП „</w:t>
      </w:r>
      <w:r w:rsidR="00443200" w:rsidRPr="0008468A">
        <w:rPr>
          <w:rFonts w:asciiTheme="majorHAnsi" w:hAnsiTheme="majorHAnsi"/>
          <w:lang w:val="sr-Cyrl-RS"/>
        </w:rPr>
        <w:t>Краљева Гора</w:t>
      </w:r>
      <w:r w:rsidRPr="0008468A">
        <w:rPr>
          <w:rFonts w:asciiTheme="majorHAnsi" w:hAnsiTheme="majorHAnsi"/>
        </w:rPr>
        <w:t xml:space="preserve">“ д.о.о. </w:t>
      </w:r>
      <w:r w:rsidR="00443200" w:rsidRPr="0008468A">
        <w:rPr>
          <w:rFonts w:asciiTheme="majorHAnsi" w:hAnsiTheme="majorHAnsi"/>
          <w:lang w:val="sr-Cyrl-RS"/>
        </w:rPr>
        <w:t>Хан Пијесак</w:t>
      </w:r>
      <w:r w:rsidRPr="0008468A">
        <w:rPr>
          <w:rFonts w:asciiTheme="majorHAnsi" w:hAnsiTheme="majorHAnsi"/>
        </w:rPr>
        <w:t xml:space="preserve"> да</w:t>
      </w:r>
      <w:r w:rsidR="004C2596">
        <w:rPr>
          <w:rFonts w:asciiTheme="majorHAnsi" w:hAnsiTheme="majorHAnsi"/>
          <w:lang w:val="sr-Cyrl-RS"/>
        </w:rPr>
        <w:t>,</w:t>
      </w:r>
      <w:r w:rsidRPr="0008468A">
        <w:rPr>
          <w:rFonts w:asciiTheme="majorHAnsi" w:hAnsiTheme="majorHAnsi"/>
        </w:rPr>
        <w:t xml:space="preserve"> након добијања сагласности</w:t>
      </w:r>
      <w:r w:rsidR="00443200" w:rsidRPr="0008468A">
        <w:rPr>
          <w:rFonts w:asciiTheme="majorHAnsi" w:hAnsiTheme="majorHAnsi"/>
          <w:lang w:val="sr-Cyrl-RS"/>
        </w:rPr>
        <w:t xml:space="preserve"> </w:t>
      </w:r>
      <w:r w:rsidRPr="0008468A">
        <w:rPr>
          <w:rFonts w:asciiTheme="majorHAnsi" w:hAnsiTheme="majorHAnsi"/>
        </w:rPr>
        <w:t>Министарства финансија Републике Српске</w:t>
      </w:r>
      <w:r w:rsidR="004C2596">
        <w:rPr>
          <w:rFonts w:asciiTheme="majorHAnsi" w:hAnsiTheme="majorHAnsi"/>
          <w:lang w:val="sr-Cyrl-RS"/>
        </w:rPr>
        <w:t>,</w:t>
      </w:r>
      <w:r w:rsidRPr="0008468A">
        <w:rPr>
          <w:rFonts w:asciiTheme="majorHAnsi" w:hAnsiTheme="majorHAnsi"/>
        </w:rPr>
        <w:t xml:space="preserve"> закључи и реализује уговор о кредитном задужењу</w:t>
      </w:r>
      <w:r w:rsidRPr="0008468A">
        <w:rPr>
          <w:rFonts w:asciiTheme="majorHAnsi" w:hAnsiTheme="majorHAnsi"/>
          <w:lang w:val="sr-Cyrl-RS"/>
        </w:rPr>
        <w:t xml:space="preserve"> </w:t>
      </w:r>
      <w:r w:rsidRPr="0008468A">
        <w:rPr>
          <w:rFonts w:asciiTheme="majorHAnsi" w:hAnsiTheme="majorHAnsi"/>
        </w:rPr>
        <w:t>путем финансијског лизинга.</w:t>
      </w:r>
    </w:p>
    <w:p w:rsidR="004C2596" w:rsidRDefault="004C2596" w:rsidP="0008468A">
      <w:pPr>
        <w:pStyle w:val="NoSpacing"/>
        <w:jc w:val="center"/>
        <w:rPr>
          <w:rFonts w:asciiTheme="majorHAnsi" w:hAnsiTheme="majorHAnsi"/>
          <w:lang w:val="sr-Cyrl-RS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IX</w:t>
      </w:r>
    </w:p>
    <w:p w:rsidR="00E14AE1" w:rsidRDefault="00E14AE1" w:rsidP="0008468A">
      <w:pPr>
        <w:pStyle w:val="NoSpacing"/>
        <w:jc w:val="both"/>
        <w:rPr>
          <w:rFonts w:asciiTheme="majorHAnsi" w:hAnsiTheme="majorHAnsi"/>
          <w:lang w:val="sr-Cyrl-RS"/>
        </w:rPr>
      </w:pPr>
      <w:r w:rsidRPr="0008468A">
        <w:rPr>
          <w:rFonts w:asciiTheme="majorHAnsi" w:hAnsiTheme="majorHAnsi"/>
        </w:rPr>
        <w:t xml:space="preserve">За реализацију ове Одлуке задужује се Начелник општине </w:t>
      </w:r>
      <w:r w:rsidRPr="0008468A">
        <w:rPr>
          <w:rFonts w:asciiTheme="majorHAnsi" w:hAnsiTheme="majorHAnsi"/>
          <w:lang w:val="sr-Cyrl-RS"/>
        </w:rPr>
        <w:t>Хан Пијесак</w:t>
      </w:r>
      <w:r w:rsidRPr="0008468A">
        <w:rPr>
          <w:rFonts w:asciiTheme="majorHAnsi" w:hAnsiTheme="majorHAnsi"/>
        </w:rPr>
        <w:t xml:space="preserve"> и Одјељење за </w:t>
      </w:r>
      <w:r w:rsidRPr="0008468A">
        <w:rPr>
          <w:rFonts w:asciiTheme="majorHAnsi" w:hAnsiTheme="majorHAnsi"/>
          <w:lang w:val="sr-Cyrl-RS"/>
        </w:rPr>
        <w:t xml:space="preserve">управљање развојем, привреду, </w:t>
      </w:r>
      <w:r w:rsidRPr="0008468A">
        <w:rPr>
          <w:rFonts w:asciiTheme="majorHAnsi" w:hAnsiTheme="majorHAnsi"/>
        </w:rPr>
        <w:t>финансије</w:t>
      </w:r>
      <w:r w:rsidRPr="0008468A">
        <w:rPr>
          <w:rFonts w:asciiTheme="majorHAnsi" w:hAnsiTheme="majorHAnsi"/>
          <w:lang w:val="sr-Cyrl-RS"/>
        </w:rPr>
        <w:t xml:space="preserve"> и друштвене дјелатности </w:t>
      </w:r>
      <w:r w:rsidRPr="0008468A">
        <w:rPr>
          <w:rFonts w:asciiTheme="majorHAnsi" w:hAnsiTheme="majorHAnsi"/>
        </w:rPr>
        <w:t xml:space="preserve">Општинске управе општине </w:t>
      </w:r>
      <w:r w:rsidRPr="0008468A">
        <w:rPr>
          <w:rFonts w:asciiTheme="majorHAnsi" w:hAnsiTheme="majorHAnsi"/>
          <w:lang w:val="sr-Cyrl-RS"/>
        </w:rPr>
        <w:t>Хан Пијесак</w:t>
      </w:r>
      <w:r w:rsidR="0008468A">
        <w:rPr>
          <w:rFonts w:asciiTheme="majorHAnsi" w:hAnsiTheme="majorHAnsi"/>
          <w:lang w:val="sr-Cyrl-RS"/>
        </w:rPr>
        <w:t>.</w:t>
      </w:r>
    </w:p>
    <w:p w:rsidR="0008468A" w:rsidRPr="0008468A" w:rsidRDefault="0008468A" w:rsidP="0008468A">
      <w:pPr>
        <w:pStyle w:val="NoSpacing"/>
        <w:jc w:val="both"/>
        <w:rPr>
          <w:rFonts w:asciiTheme="majorHAnsi" w:hAnsiTheme="majorHAnsi"/>
          <w:lang w:val="sr-Cyrl-RS"/>
        </w:rPr>
      </w:pPr>
    </w:p>
    <w:p w:rsidR="00E14AE1" w:rsidRPr="0008468A" w:rsidRDefault="00E14AE1" w:rsidP="0008468A">
      <w:pPr>
        <w:pStyle w:val="NoSpacing"/>
        <w:jc w:val="center"/>
        <w:rPr>
          <w:rFonts w:asciiTheme="majorHAnsi" w:hAnsiTheme="majorHAnsi"/>
        </w:rPr>
      </w:pPr>
      <w:r w:rsidRPr="0008468A">
        <w:rPr>
          <w:rFonts w:asciiTheme="majorHAnsi" w:hAnsiTheme="majorHAnsi"/>
        </w:rPr>
        <w:t>X</w:t>
      </w:r>
    </w:p>
    <w:p w:rsidR="00C31811" w:rsidRDefault="00E14AE1" w:rsidP="0008468A">
      <w:pPr>
        <w:pStyle w:val="NoSpacing"/>
        <w:jc w:val="both"/>
        <w:rPr>
          <w:rFonts w:asciiTheme="majorHAnsi" w:hAnsiTheme="majorHAnsi"/>
          <w:lang w:val="sr-Cyrl-RS"/>
        </w:rPr>
      </w:pPr>
      <w:r w:rsidRPr="0008468A">
        <w:rPr>
          <w:rFonts w:asciiTheme="majorHAnsi" w:hAnsiTheme="majorHAnsi"/>
        </w:rPr>
        <w:t xml:space="preserve">Ова Одлука ступа на снагу </w:t>
      </w:r>
      <w:r w:rsidR="004C2596" w:rsidRPr="004C2596">
        <w:rPr>
          <w:rFonts w:asciiTheme="majorHAnsi" w:hAnsiTheme="majorHAnsi"/>
          <w:lang w:val="sr-Cyrl-RS"/>
        </w:rPr>
        <w:t xml:space="preserve">даном добијања сагласности од </w:t>
      </w:r>
      <w:r w:rsidR="004C2596" w:rsidRPr="0008468A">
        <w:rPr>
          <w:rFonts w:asciiTheme="majorHAnsi" w:hAnsiTheme="majorHAnsi"/>
          <w:lang w:val="sr-Cyrl-RS"/>
        </w:rPr>
        <w:t>Министарства финансија Републике Српске</w:t>
      </w:r>
      <w:r w:rsidR="004C2596">
        <w:rPr>
          <w:rFonts w:asciiTheme="majorHAnsi" w:hAnsiTheme="majorHAnsi"/>
          <w:lang w:val="sr-Cyrl-RS"/>
        </w:rPr>
        <w:t>,</w:t>
      </w:r>
      <w:r w:rsidRPr="0008468A">
        <w:rPr>
          <w:rFonts w:asciiTheme="majorHAnsi" w:hAnsiTheme="majorHAnsi"/>
        </w:rPr>
        <w:t xml:space="preserve"> </w:t>
      </w:r>
      <w:r w:rsidR="004C2596">
        <w:rPr>
          <w:rFonts w:asciiTheme="majorHAnsi" w:hAnsiTheme="majorHAnsi"/>
          <w:lang w:val="sr-Cyrl-RS"/>
        </w:rPr>
        <w:t xml:space="preserve">а обајвиће се </w:t>
      </w:r>
      <w:r w:rsidR="00B57761" w:rsidRPr="0008468A">
        <w:rPr>
          <w:rFonts w:asciiTheme="majorHAnsi" w:hAnsiTheme="majorHAnsi"/>
        </w:rPr>
        <w:t xml:space="preserve"> у „Службеном гласнику O</w:t>
      </w:r>
      <w:r w:rsidRPr="0008468A">
        <w:rPr>
          <w:rFonts w:asciiTheme="majorHAnsi" w:hAnsiTheme="majorHAnsi"/>
        </w:rPr>
        <w:t>пштине</w:t>
      </w:r>
      <w:r w:rsidRPr="0008468A">
        <w:rPr>
          <w:rFonts w:asciiTheme="majorHAnsi" w:hAnsiTheme="majorHAnsi"/>
          <w:lang w:val="sr-Cyrl-RS"/>
        </w:rPr>
        <w:t xml:space="preserve"> Хан Пијесак</w:t>
      </w:r>
      <w:r w:rsidRPr="0008468A">
        <w:rPr>
          <w:rFonts w:asciiTheme="majorHAnsi" w:hAnsiTheme="majorHAnsi"/>
        </w:rPr>
        <w:t>“</w:t>
      </w:r>
      <w:r w:rsidR="004C2596">
        <w:rPr>
          <w:rFonts w:asciiTheme="majorHAnsi" w:hAnsiTheme="majorHAnsi"/>
          <w:lang w:val="sr-Cyrl-RS"/>
        </w:rPr>
        <w:t>.</w:t>
      </w:r>
    </w:p>
    <w:p w:rsidR="004C2596" w:rsidRPr="00C31811" w:rsidRDefault="004C2596" w:rsidP="0008468A">
      <w:pPr>
        <w:pStyle w:val="NoSpacing"/>
        <w:jc w:val="both"/>
        <w:rPr>
          <w:rFonts w:asciiTheme="majorHAnsi" w:hAnsiTheme="majorHAnsi"/>
          <w:lang w:val="sr-Cyrl-RS"/>
        </w:rPr>
      </w:pPr>
    </w:p>
    <w:p w:rsidR="00E14AE1" w:rsidRPr="00E14AE1" w:rsidRDefault="00E14AE1" w:rsidP="00E14AE1">
      <w:pPr>
        <w:pStyle w:val="NoSpacing"/>
        <w:jc w:val="both"/>
        <w:rPr>
          <w:rFonts w:asciiTheme="majorHAnsi" w:hAnsiTheme="majorHAnsi"/>
        </w:rPr>
      </w:pPr>
    </w:p>
    <w:p w:rsidR="00E14AE1" w:rsidRPr="00E14AE1" w:rsidRDefault="00E14AE1" w:rsidP="00E14AE1">
      <w:pPr>
        <w:tabs>
          <w:tab w:val="left" w:pos="5295"/>
        </w:tabs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lang w:val="sr-Cyrl-RS"/>
        </w:rPr>
        <w:t>ПРЕДСЈЕДНИК СКУПШТИНЕ</w:t>
      </w:r>
    </w:p>
    <w:p w:rsidR="00E14AE1" w:rsidRPr="00E14AE1" w:rsidRDefault="00E14AE1" w:rsidP="00E14AE1">
      <w:pPr>
        <w:tabs>
          <w:tab w:val="left" w:pos="5985"/>
        </w:tabs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</w:rPr>
        <w:tab/>
      </w:r>
      <w:r w:rsidR="00443200">
        <w:rPr>
          <w:rFonts w:asciiTheme="majorHAnsi" w:hAnsiTheme="majorHAnsi"/>
          <w:lang w:val="sr-Cyrl-RS"/>
        </w:rPr>
        <w:t xml:space="preserve">  </w:t>
      </w:r>
      <w:r>
        <w:rPr>
          <w:rFonts w:asciiTheme="majorHAnsi" w:hAnsiTheme="majorHAnsi"/>
          <w:lang w:val="sr-Cyrl-RS"/>
        </w:rPr>
        <w:t>ОПШТИНЕ</w:t>
      </w:r>
    </w:p>
    <w:p w:rsidR="00E14AE1" w:rsidRPr="00E14AE1" w:rsidRDefault="00E14AE1" w:rsidP="00E14AE1">
      <w:pPr>
        <w:tabs>
          <w:tab w:val="left" w:pos="5130"/>
        </w:tabs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lang w:val="sr-Cyrl-RS"/>
        </w:rPr>
        <w:t>Кристина Стојановић, дипл.ек.</w:t>
      </w:r>
    </w:p>
    <w:sectPr w:rsidR="00E14AE1" w:rsidRPr="00E1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2A" w:rsidRDefault="00BD462A" w:rsidP="00180385">
      <w:pPr>
        <w:spacing w:after="0" w:line="240" w:lineRule="auto"/>
      </w:pPr>
      <w:r>
        <w:separator/>
      </w:r>
    </w:p>
  </w:endnote>
  <w:endnote w:type="continuationSeparator" w:id="0">
    <w:p w:rsidR="00BD462A" w:rsidRDefault="00BD462A" w:rsidP="0018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2A" w:rsidRDefault="00BD462A" w:rsidP="00180385">
      <w:pPr>
        <w:spacing w:after="0" w:line="240" w:lineRule="auto"/>
      </w:pPr>
      <w:r>
        <w:separator/>
      </w:r>
    </w:p>
  </w:footnote>
  <w:footnote w:type="continuationSeparator" w:id="0">
    <w:p w:rsidR="00BD462A" w:rsidRDefault="00BD462A" w:rsidP="0018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1"/>
    <w:rsid w:val="0008468A"/>
    <w:rsid w:val="00180385"/>
    <w:rsid w:val="00220098"/>
    <w:rsid w:val="00222012"/>
    <w:rsid w:val="002965EF"/>
    <w:rsid w:val="00383D09"/>
    <w:rsid w:val="003E1DD7"/>
    <w:rsid w:val="00443200"/>
    <w:rsid w:val="00475F6E"/>
    <w:rsid w:val="004C2596"/>
    <w:rsid w:val="0050253B"/>
    <w:rsid w:val="006A3EF1"/>
    <w:rsid w:val="00841C7B"/>
    <w:rsid w:val="008B2D26"/>
    <w:rsid w:val="008E10B7"/>
    <w:rsid w:val="009060FD"/>
    <w:rsid w:val="009550A7"/>
    <w:rsid w:val="009C533D"/>
    <w:rsid w:val="00A37878"/>
    <w:rsid w:val="00B57761"/>
    <w:rsid w:val="00BD462A"/>
    <w:rsid w:val="00C31811"/>
    <w:rsid w:val="00E14AE1"/>
    <w:rsid w:val="00E448F3"/>
    <w:rsid w:val="00E75D11"/>
    <w:rsid w:val="00E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439C"/>
  <w15:docId w15:val="{EEFF2834-62A0-4912-8DED-B7E529A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A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85"/>
  </w:style>
  <w:style w:type="paragraph" w:styleId="Footer">
    <w:name w:val="footer"/>
    <w:basedOn w:val="Normal"/>
    <w:link w:val="FooterChar"/>
    <w:uiPriority w:val="99"/>
    <w:unhideWhenUsed/>
    <w:rsid w:val="0018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dcterms:created xsi:type="dcterms:W3CDTF">2022-12-12T11:36:00Z</dcterms:created>
  <dcterms:modified xsi:type="dcterms:W3CDTF">2022-12-12T11:36:00Z</dcterms:modified>
</cp:coreProperties>
</file>