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07" w:rsidRPr="00C55F07" w:rsidRDefault="00C55F07" w:rsidP="00C55F07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55F0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 Р Е П У Б Л И К А   С Р  П С К А 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</w:p>
    <w:p w:rsidR="00C55F07" w:rsidRPr="00C55F07" w:rsidRDefault="00C55F07" w:rsidP="00C5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55F0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СКУПШТИНА ОПШТИНЕ ХАН ПИЈЕСАК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bs-Latn-BA" w:eastAsia="sr-Latn-CS"/>
        </w:rPr>
        <w:t xml:space="preserve"> 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bs-Latn-BA" w:eastAsia="sr-Latn-CS"/>
        </w:rPr>
        <w:tab/>
      </w:r>
      <w:r w:rsidRPr="00C55F07">
        <w:rPr>
          <w:rFonts w:ascii="Times New Roman" w:eastAsia="Times New Roman" w:hAnsi="Times New Roman" w:cs="Times New Roman"/>
          <w:sz w:val="24"/>
          <w:szCs w:val="24"/>
          <w:lang w:val="bs-Latn-BA" w:eastAsia="sr-Latn-CS"/>
        </w:rPr>
        <w:tab/>
      </w:r>
    </w:p>
    <w:p w:rsidR="00C55F07" w:rsidRPr="00C55F07" w:rsidRDefault="00C55F07" w:rsidP="00C5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55F07">
        <w:rPr>
          <w:rFonts w:ascii="Times New Roman" w:eastAsia="Times New Roman" w:hAnsi="Times New Roman" w:cs="Times New Roman"/>
          <w:sz w:val="24"/>
          <w:szCs w:val="24"/>
          <w:lang w:val="bs-Latn-BA" w:eastAsia="sr-Latn-CS"/>
        </w:rPr>
        <w:t xml:space="preserve">   </w:t>
      </w:r>
    </w:p>
    <w:p w:rsidR="00C55F07" w:rsidRPr="00C55F07" w:rsidRDefault="00C55F07" w:rsidP="00C5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C55F07" w:rsidRPr="002E1F86" w:rsidRDefault="00C55F07" w:rsidP="00C5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55F0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Број: 01-022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sr-Latn-BA" w:eastAsia="sr-Latn-CS"/>
        </w:rPr>
        <w:t>-</w:t>
      </w:r>
      <w:r w:rsidR="002E1F8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65/23</w:t>
      </w:r>
    </w:p>
    <w:p w:rsidR="00C55F07" w:rsidRPr="00C55F07" w:rsidRDefault="002E1F86" w:rsidP="00C5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Дана: 26.05.2023. </w:t>
      </w:r>
      <w:r w:rsidR="00C55F07" w:rsidRPr="00C55F0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године</w:t>
      </w:r>
    </w:p>
    <w:p w:rsidR="00C55F07" w:rsidRPr="00C55F07" w:rsidRDefault="00C55F07" w:rsidP="00C5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C55F07" w:rsidRDefault="00C55F07" w:rsidP="00C55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основу члана </w:t>
      </w:r>
      <w:r w:rsidR="00F06DF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114</w:t>
      </w:r>
      <w:r w:rsidR="007E665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Закона </w:t>
      </w:r>
      <w:r w:rsidR="007E665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 </w:t>
      </w:r>
      <w:r w:rsidR="00F06DF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локалној самоуправи</w:t>
      </w:r>
      <w:r w:rsidR="00E90F1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(„Службени г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ласник Републике Српске“, бр. </w:t>
      </w:r>
      <w:r w:rsidR="00F06DF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97/16, 36/19 и 691/21)  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 члана 37. Статута општине Хан Пијесак („Службени гласник општине Хан Пијесак“ бр. 10/17), на сједници одржаној дана </w:t>
      </w:r>
      <w:r w:rsidR="002E1F8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26.05.2023</w:t>
      </w:r>
      <w:bookmarkStart w:id="0" w:name="_GoBack"/>
      <w:bookmarkEnd w:id="0"/>
      <w:r w:rsidRPr="00C55F0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године,  донијела је</w:t>
      </w:r>
    </w:p>
    <w:p w:rsidR="00E90F17" w:rsidRDefault="00E90F17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90F17" w:rsidRDefault="00E90F17" w:rsidP="00E9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ОДЛУКУ</w:t>
      </w:r>
    </w:p>
    <w:p w:rsidR="00E90F17" w:rsidRDefault="00E90F17" w:rsidP="00E9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 измјенама Одлуке о </w:t>
      </w:r>
      <w:r w:rsidR="00F06DF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мјесним заједницама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на подручју општине Хан Пијесак</w:t>
      </w:r>
    </w:p>
    <w:p w:rsidR="00E90F17" w:rsidRDefault="00E90F17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90F17" w:rsidRDefault="00E90F17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90F17" w:rsidRDefault="00E90F17" w:rsidP="00D31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Члан 1.</w:t>
      </w:r>
    </w:p>
    <w:p w:rsidR="00D313D7" w:rsidRDefault="00E90F17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У Одлуци о </w:t>
      </w:r>
      <w:r w:rsidR="00F06DF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мјесним заједницама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на подручју општине Хан Пијесак („Службени гласник општине Хан Пијесак“ број </w:t>
      </w:r>
      <w:r w:rsidR="00F06DF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24/14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), </w:t>
      </w:r>
      <w:r w:rsidR="00D313D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члан </w:t>
      </w:r>
      <w:r w:rsidR="00F06DF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5</w:t>
      </w:r>
      <w:r w:rsidR="00D313D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брише се.</w:t>
      </w:r>
    </w:p>
    <w:p w:rsidR="00CD4374" w:rsidRDefault="00CD4374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CD4374" w:rsidRDefault="00CD4374" w:rsidP="00CD4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Члан 2.</w:t>
      </w:r>
    </w:p>
    <w:p w:rsidR="00CD4374" w:rsidRDefault="00CD4374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>Члан 8. мијења се и гласи:</w:t>
      </w:r>
    </w:p>
    <w:p w:rsidR="00CD4374" w:rsidRDefault="00CD4374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>„Ради непосредног учешћа грађана у локалној самоуправи, у циљу задовољавања заједничких потреба грађана, на подручју општине Хан Пијесак оснивају се сљедеће мјесне заједнице:</w:t>
      </w:r>
    </w:p>
    <w:p w:rsidR="00CD4374" w:rsidRPr="00CD4374" w:rsidRDefault="00CD4374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CD4374" w:rsidRPr="00CD4374" w:rsidRDefault="00CD4374" w:rsidP="00CD437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D4374"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  <w:t xml:space="preserve">1. </w:t>
      </w:r>
      <w:r w:rsidRPr="00CD4374">
        <w:rPr>
          <w:rFonts w:ascii="Times New Roman" w:eastAsia="NSimSun" w:hAnsi="Times New Roman" w:cs="Times New Roman"/>
          <w:b/>
          <w:kern w:val="2"/>
          <w:sz w:val="24"/>
          <w:szCs w:val="24"/>
          <w:lang w:val="sr-Cyrl-RS" w:eastAsia="zh-CN" w:bidi="hi-IN"/>
        </w:rPr>
        <w:t>МЈЕСНА ЗАЈЕДНИЦА ХАН ПИЈЕСАК,</w:t>
      </w:r>
      <w:r w:rsidRPr="00CD4374"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  <w:t xml:space="preserve"> која обухвата насељена мјеста: Хан Пијесак,  Краљево Поље, Јапага и засеоке :</w:t>
      </w:r>
      <w:r w:rsidRPr="00CD4374">
        <w:rPr>
          <w:rFonts w:ascii="Times New Roman" w:eastAsia="Liberation Serif" w:hAnsi="Times New Roman" w:cs="Times New Roman"/>
          <w:kern w:val="2"/>
          <w:sz w:val="24"/>
          <w:szCs w:val="24"/>
          <w:lang w:val="sr-Cyrl-RS" w:eastAsia="zh-CN" w:bidi="hi-IN"/>
        </w:rPr>
        <w:t xml:space="preserve"> </w:t>
      </w:r>
      <w:r w:rsidRPr="00CD4374"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  <w:t>Мироња, Љесковац, Мекоте, Богаз, Викенд Насеље, Краљево Поље, Караула, Чађавица, Хан Поглед.</w:t>
      </w:r>
    </w:p>
    <w:p w:rsidR="00CD4374" w:rsidRPr="00CD4374" w:rsidRDefault="00CD4374" w:rsidP="00CD437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</w:pPr>
    </w:p>
    <w:p w:rsidR="00CD4374" w:rsidRPr="00CD4374" w:rsidRDefault="00CD4374" w:rsidP="00CD437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D4374"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  <w:t xml:space="preserve">2. </w:t>
      </w:r>
      <w:r w:rsidRPr="00CD4374">
        <w:rPr>
          <w:rFonts w:ascii="Times New Roman" w:eastAsia="NSimSun" w:hAnsi="Times New Roman" w:cs="Times New Roman"/>
          <w:b/>
          <w:kern w:val="2"/>
          <w:sz w:val="24"/>
          <w:szCs w:val="24"/>
          <w:lang w:val="sr-Cyrl-RS" w:eastAsia="zh-CN" w:bidi="hi-IN"/>
        </w:rPr>
        <w:t>МЈЕСНА ЗАЈЕДНИЦА ПЈЕНОВАЦ</w:t>
      </w:r>
      <w:r w:rsidRPr="00CD4374"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  <w:t>, која обухвата насељена мјеста : Пјеновац, Бабине Горње, Мало Поље, Невачка, Равањско, Берковина,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  <w:t xml:space="preserve"> </w:t>
      </w:r>
      <w:r w:rsidRPr="00CD4374"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  <w:t>Нерићи, Подкозловача, Речице, Жеравице, Рубинићи и  засеоке : Врабачка, Мрков, Штрбовина, Трешњевац, Капе.</w:t>
      </w:r>
    </w:p>
    <w:p w:rsidR="00CD4374" w:rsidRPr="00CD4374" w:rsidRDefault="00CD4374" w:rsidP="00CD437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</w:pPr>
    </w:p>
    <w:p w:rsidR="00CD4374" w:rsidRPr="00CD4374" w:rsidRDefault="00CD4374" w:rsidP="00CD437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D4374"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  <w:t xml:space="preserve">3. </w:t>
      </w:r>
      <w:r w:rsidRPr="00CD4374">
        <w:rPr>
          <w:rFonts w:ascii="Times New Roman" w:eastAsia="NSimSun" w:hAnsi="Times New Roman" w:cs="Times New Roman"/>
          <w:b/>
          <w:kern w:val="2"/>
          <w:sz w:val="24"/>
          <w:szCs w:val="24"/>
          <w:lang w:val="sr-Cyrl-RS" w:eastAsia="zh-CN" w:bidi="hi-IN"/>
        </w:rPr>
        <w:t>МЈЕСНА ЗАЈЕДНИЦА РИЈЕКЕ,</w:t>
      </w:r>
      <w:r w:rsidRPr="00CD4374"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  <w:t xml:space="preserve"> која обухвата насељена мјеста : Ријеке, Кусаче, Јеловци, Плане, Криваче.</w:t>
      </w:r>
    </w:p>
    <w:p w:rsidR="00CD4374" w:rsidRPr="00CD4374" w:rsidRDefault="00CD4374" w:rsidP="00CD437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</w:pPr>
    </w:p>
    <w:p w:rsidR="00CD4374" w:rsidRPr="00CD4374" w:rsidRDefault="00CD4374" w:rsidP="00CD437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D4374"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  <w:t xml:space="preserve">4. </w:t>
      </w:r>
      <w:r w:rsidRPr="00CD4374">
        <w:rPr>
          <w:rFonts w:ascii="Times New Roman" w:eastAsia="NSimSun" w:hAnsi="Times New Roman" w:cs="Times New Roman"/>
          <w:b/>
          <w:kern w:val="2"/>
          <w:sz w:val="24"/>
          <w:szCs w:val="24"/>
          <w:lang w:val="sr-Cyrl-RS" w:eastAsia="zh-CN" w:bidi="hi-IN"/>
        </w:rPr>
        <w:t>МЈЕСНА ЗАЈЕДНИЦА МРКАЉИ И ЏИМРИЈЕ</w:t>
      </w:r>
      <w:r w:rsidRPr="00CD4374"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  <w:t>, која обухвата насељена мјеста : Мркаљи, Џимрије, Крам.</w:t>
      </w:r>
    </w:p>
    <w:p w:rsidR="00CD4374" w:rsidRPr="00CD4374" w:rsidRDefault="00CD4374" w:rsidP="00CD437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</w:pPr>
    </w:p>
    <w:p w:rsidR="00CD4374" w:rsidRPr="00CD4374" w:rsidRDefault="00CD4374" w:rsidP="00CD437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D4374"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  <w:t xml:space="preserve">5. </w:t>
      </w:r>
      <w:r w:rsidRPr="00CD4374">
        <w:rPr>
          <w:rFonts w:ascii="Times New Roman" w:eastAsia="NSimSun" w:hAnsi="Times New Roman" w:cs="Times New Roman"/>
          <w:b/>
          <w:kern w:val="2"/>
          <w:sz w:val="24"/>
          <w:szCs w:val="24"/>
          <w:lang w:val="sr-Cyrl-RS" w:eastAsia="zh-CN" w:bidi="hi-IN"/>
        </w:rPr>
        <w:t>МЈЕСНА ЗАЈЕДНИЦА ПОДЖЕПЉЕ</w:t>
      </w:r>
      <w:r w:rsidRPr="00CD4374"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  <w:t>, која обухвата насељена мјеста : Поджепљ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  <w:t>е, Брложник, Стоборани, Гођење.“</w:t>
      </w:r>
    </w:p>
    <w:p w:rsidR="00CD4374" w:rsidRPr="00CD4374" w:rsidRDefault="00CD4374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D313D7" w:rsidRDefault="00D313D7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313D7" w:rsidRDefault="00D313D7" w:rsidP="00D31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Члан </w:t>
      </w:r>
      <w:r w:rsidR="00CD437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</w:p>
    <w:p w:rsidR="00E90F17" w:rsidRDefault="00F06DF5" w:rsidP="00D313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Члан 11</w:t>
      </w:r>
      <w:r w:rsidR="00D313D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мијења се и гласи:</w:t>
      </w:r>
    </w:p>
    <w:p w:rsidR="00F06DF5" w:rsidRDefault="00F06DF5" w:rsidP="00D313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 xml:space="preserve">„(1) </w:t>
      </w:r>
      <w:r w:rsidR="00E84EE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Збор грађана може сазвати начелник општине, предсједник скупштине општине и предсједник савјета мјесне заједнице.</w:t>
      </w:r>
    </w:p>
    <w:p w:rsidR="00E84EEC" w:rsidRDefault="00E84EEC" w:rsidP="00D313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(2) Збор грађана у мјесној заједници може пуноважно расправљати и одлучивати ако је на збору грађана присутно најмање:</w:t>
      </w:r>
    </w:p>
    <w:p w:rsidR="00E84EEC" w:rsidRDefault="00E84EEC" w:rsidP="00D313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- 30 бирача за мјесну заједницу која има до 500 регистрованих бирача</w:t>
      </w:r>
    </w:p>
    <w:p w:rsidR="00E84EEC" w:rsidRDefault="00E84EEC" w:rsidP="00D313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- 50</w:t>
      </w:r>
      <w:r w:rsidRPr="00E84EE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бирача за мјесну заједницу која има од 501 до 1.000 регистрованих бирача</w:t>
      </w:r>
    </w:p>
    <w:p w:rsidR="00E84EEC" w:rsidRDefault="00E84EEC" w:rsidP="00D313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- 70 бирача за мјесну заједницу која има од 1.001 до 2.000 регистрованих бирача</w:t>
      </w:r>
    </w:p>
    <w:p w:rsidR="00E84EEC" w:rsidRDefault="00E84EEC" w:rsidP="00D313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- 90 бирача за мјесну заједницу која има више од 2.000 регистрованих бирача.</w:t>
      </w:r>
    </w:p>
    <w:p w:rsidR="00E84EEC" w:rsidRDefault="00E84EEC" w:rsidP="00D313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(3) Одлука збора је донесена ако се за њу јавним гласањем изјасни већина од укупног броја присутних на збору грађана.</w:t>
      </w:r>
    </w:p>
    <w:p w:rsidR="00D2119B" w:rsidRPr="00D313D7" w:rsidRDefault="00D2119B" w:rsidP="00D3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2119B" w:rsidRPr="003901EC" w:rsidRDefault="00D2119B" w:rsidP="0039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0F17" w:rsidRDefault="003901EC" w:rsidP="00C92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901EC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D313D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3901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90F17" w:rsidRDefault="00E90F17" w:rsidP="00E90F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 Одлука ступа на снагу одмог дана од дана објављивања у „Службеном гласнику општине Хан Пијесак“.</w:t>
      </w:r>
    </w:p>
    <w:p w:rsidR="00E90F17" w:rsidRDefault="00E90F17" w:rsidP="00E9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0F17" w:rsidRDefault="00E90F17" w:rsidP="00E9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0F17" w:rsidRPr="00E90F17" w:rsidRDefault="00E90F17" w:rsidP="00E90F1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ПРЕДСЈЕДНИК СКУПШТИНЕ ОПШТИНЕ</w:t>
      </w:r>
    </w:p>
    <w:p w:rsidR="00E90F17" w:rsidRPr="00E90F17" w:rsidRDefault="00E90F17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90F17" w:rsidRPr="00E90F17" w:rsidRDefault="00E90F17" w:rsidP="00E90F1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</w:t>
      </w:r>
    </w:p>
    <w:p w:rsidR="00E90F17" w:rsidRPr="00E90F17" w:rsidRDefault="00E90F17" w:rsidP="00E90F1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( Кристина Стојановић, дипл.ек. )</w:t>
      </w:r>
    </w:p>
    <w:p w:rsidR="00E90F17" w:rsidRPr="00E90F17" w:rsidRDefault="00E90F17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90F17" w:rsidRPr="00E90F17" w:rsidRDefault="00E90F17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>ДОСТАВЉЕНО:</w:t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90F17" w:rsidRPr="00E90F17" w:rsidRDefault="00E90F17" w:rsidP="00E90F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Начелнику општине, </w:t>
      </w:r>
    </w:p>
    <w:p w:rsidR="00E90F17" w:rsidRPr="00C92D09" w:rsidRDefault="00E90F17" w:rsidP="00C92D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Предсједнику скупштине,</w:t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92D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92D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90F17" w:rsidRPr="00E90F17" w:rsidRDefault="00C92D09" w:rsidP="00CC2D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СС за мјесне заједнице и архивар</w:t>
      </w:r>
      <w:r w:rsidR="00E90F17"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   </w:t>
      </w:r>
      <w:r w:rsidR="00CC2D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 w:rsidR="00E90F17"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90F17" w:rsidRPr="00E90F17" w:rsidRDefault="00E90F17" w:rsidP="00E90F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Секретару скупштине</w:t>
      </w:r>
      <w:r w:rsidR="00D313D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E90F17" w:rsidRPr="00E90F17" w:rsidRDefault="00E90F17" w:rsidP="00E90F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оглас, </w:t>
      </w:r>
    </w:p>
    <w:p w:rsidR="00E90F17" w:rsidRPr="00E90F17" w:rsidRDefault="00E90F17" w:rsidP="00E90F17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Архиви.  </w:t>
      </w:r>
    </w:p>
    <w:sectPr w:rsidR="00E90F17" w:rsidRPr="00E90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B93" w:rsidRDefault="00E25B93" w:rsidP="00800613">
      <w:pPr>
        <w:spacing w:after="0" w:line="240" w:lineRule="auto"/>
      </w:pPr>
      <w:r>
        <w:separator/>
      </w:r>
    </w:p>
  </w:endnote>
  <w:endnote w:type="continuationSeparator" w:id="0">
    <w:p w:rsidR="00E25B93" w:rsidRDefault="00E25B93" w:rsidP="0080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B93" w:rsidRDefault="00E25B93" w:rsidP="00800613">
      <w:pPr>
        <w:spacing w:after="0" w:line="240" w:lineRule="auto"/>
      </w:pPr>
      <w:r>
        <w:separator/>
      </w:r>
    </w:p>
  </w:footnote>
  <w:footnote w:type="continuationSeparator" w:id="0">
    <w:p w:rsidR="00E25B93" w:rsidRDefault="00E25B93" w:rsidP="0080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E7DDC"/>
    <w:multiLevelType w:val="hybridMultilevel"/>
    <w:tmpl w:val="64962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FA"/>
    <w:rsid w:val="002B4B9F"/>
    <w:rsid w:val="002E1F86"/>
    <w:rsid w:val="003630FA"/>
    <w:rsid w:val="003901EC"/>
    <w:rsid w:val="003C3A71"/>
    <w:rsid w:val="004716C2"/>
    <w:rsid w:val="005A6183"/>
    <w:rsid w:val="006B636B"/>
    <w:rsid w:val="007E6651"/>
    <w:rsid w:val="00800613"/>
    <w:rsid w:val="008200DA"/>
    <w:rsid w:val="008259C1"/>
    <w:rsid w:val="00C55F07"/>
    <w:rsid w:val="00C92D09"/>
    <w:rsid w:val="00CB49F9"/>
    <w:rsid w:val="00CC2D6E"/>
    <w:rsid w:val="00CD4374"/>
    <w:rsid w:val="00D2119B"/>
    <w:rsid w:val="00D313D7"/>
    <w:rsid w:val="00DE450B"/>
    <w:rsid w:val="00E25B93"/>
    <w:rsid w:val="00E84EEC"/>
    <w:rsid w:val="00E90F17"/>
    <w:rsid w:val="00F0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F6D2"/>
  <w15:chartTrackingRefBased/>
  <w15:docId w15:val="{9E21A00E-A8E4-4860-A75F-45AD40EA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13"/>
  </w:style>
  <w:style w:type="paragraph" w:styleId="Footer">
    <w:name w:val="footer"/>
    <w:basedOn w:val="Normal"/>
    <w:link w:val="FooterChar"/>
    <w:uiPriority w:val="99"/>
    <w:unhideWhenUsed/>
    <w:rsid w:val="0080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13"/>
  </w:style>
  <w:style w:type="paragraph" w:styleId="BalloonText">
    <w:name w:val="Balloon Text"/>
    <w:basedOn w:val="Normal"/>
    <w:link w:val="BalloonTextChar"/>
    <w:uiPriority w:val="99"/>
    <w:semiHidden/>
    <w:unhideWhenUsed/>
    <w:rsid w:val="0039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97CF-2298-4D6E-A60E-DB695A72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bojana1</dc:creator>
  <cp:keywords/>
  <dc:description/>
  <cp:lastModifiedBy>bojana1</cp:lastModifiedBy>
  <cp:revision>2</cp:revision>
  <cp:lastPrinted>2023-05-29T09:23:00Z</cp:lastPrinted>
  <dcterms:created xsi:type="dcterms:W3CDTF">2023-05-29T09:23:00Z</dcterms:created>
  <dcterms:modified xsi:type="dcterms:W3CDTF">2023-05-29T09:23:00Z</dcterms:modified>
</cp:coreProperties>
</file>