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8AB" w:rsidRPr="009848AB" w:rsidRDefault="009848AB" w:rsidP="00CB23BB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9848AB">
        <w:rPr>
          <w:rFonts w:ascii="Times New Roman" w:hAnsi="Times New Roman" w:cs="Times New Roman"/>
          <w:lang w:val="sr-Cyrl-RS"/>
        </w:rPr>
        <w:t xml:space="preserve">        Р Е П У Б Л И К А   С Р П С К А</w:t>
      </w:r>
      <w:r w:rsidR="00C867BA">
        <w:rPr>
          <w:rFonts w:ascii="Times New Roman" w:hAnsi="Times New Roman" w:cs="Times New Roman"/>
          <w:lang w:val="sr-Cyrl-RS"/>
        </w:rPr>
        <w:tab/>
      </w:r>
      <w:r w:rsidR="00C867BA">
        <w:rPr>
          <w:rFonts w:ascii="Times New Roman" w:hAnsi="Times New Roman" w:cs="Times New Roman"/>
          <w:lang w:val="sr-Cyrl-RS"/>
        </w:rPr>
        <w:tab/>
      </w:r>
      <w:r w:rsidR="00C867BA">
        <w:rPr>
          <w:rFonts w:ascii="Times New Roman" w:hAnsi="Times New Roman" w:cs="Times New Roman"/>
          <w:lang w:val="sr-Cyrl-RS"/>
        </w:rPr>
        <w:tab/>
      </w:r>
      <w:r w:rsidR="00C867BA">
        <w:rPr>
          <w:rFonts w:ascii="Times New Roman" w:hAnsi="Times New Roman" w:cs="Times New Roman"/>
          <w:lang w:val="sr-Cyrl-RS"/>
        </w:rPr>
        <w:tab/>
      </w:r>
    </w:p>
    <w:p w:rsidR="009848AB" w:rsidRPr="009848AB" w:rsidRDefault="009848AB" w:rsidP="009848AB">
      <w:pPr>
        <w:spacing w:after="120" w:line="240" w:lineRule="auto"/>
        <w:jc w:val="both"/>
        <w:rPr>
          <w:rFonts w:ascii="Times New Roman" w:hAnsi="Times New Roman" w:cs="Times New Roman"/>
          <w:lang w:val="sr-Cyrl-RS"/>
        </w:rPr>
      </w:pPr>
      <w:r w:rsidRPr="009848AB">
        <w:rPr>
          <w:rFonts w:ascii="Times New Roman" w:hAnsi="Times New Roman" w:cs="Times New Roman"/>
          <w:lang w:val="sr-Cyrl-RS"/>
        </w:rPr>
        <w:t>СКУПШТИНА ОПШТИНЕ ХАН ПИЈЕСАК</w:t>
      </w:r>
    </w:p>
    <w:p w:rsidR="009848AB" w:rsidRPr="009848AB" w:rsidRDefault="009848AB" w:rsidP="009848AB">
      <w:pPr>
        <w:spacing w:after="12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9848AB" w:rsidRPr="009848AB" w:rsidRDefault="00E728C4" w:rsidP="00ED758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Број: 01-022-</w:t>
      </w:r>
      <w:r w:rsidR="00B333C7">
        <w:rPr>
          <w:rFonts w:ascii="Times New Roman" w:hAnsi="Times New Roman" w:cs="Times New Roman"/>
          <w:lang w:val="sr-Cyrl-RS"/>
        </w:rPr>
        <w:t>2/26</w:t>
      </w:r>
    </w:p>
    <w:p w:rsidR="009848AB" w:rsidRPr="009848AB" w:rsidRDefault="009848AB" w:rsidP="009848AB">
      <w:pPr>
        <w:spacing w:after="120" w:line="240" w:lineRule="auto"/>
        <w:jc w:val="both"/>
        <w:rPr>
          <w:rFonts w:ascii="Times New Roman" w:hAnsi="Times New Roman" w:cs="Times New Roman"/>
          <w:lang w:val="sr-Cyrl-RS"/>
        </w:rPr>
      </w:pPr>
      <w:r w:rsidRPr="009848AB">
        <w:rPr>
          <w:rFonts w:ascii="Times New Roman" w:hAnsi="Times New Roman" w:cs="Times New Roman"/>
          <w:lang w:val="sr-Cyrl-RS"/>
        </w:rPr>
        <w:t>Дана:</w:t>
      </w:r>
      <w:r w:rsidR="00B333C7">
        <w:rPr>
          <w:rFonts w:ascii="Times New Roman" w:hAnsi="Times New Roman" w:cs="Times New Roman"/>
          <w:lang w:val="sr-Cyrl-RS"/>
        </w:rPr>
        <w:t xml:space="preserve">10.02.2026. </w:t>
      </w:r>
      <w:r w:rsidRPr="009848AB">
        <w:rPr>
          <w:rFonts w:ascii="Times New Roman" w:hAnsi="Times New Roman" w:cs="Times New Roman"/>
          <w:lang w:val="sr-Cyrl-RS"/>
        </w:rPr>
        <w:t xml:space="preserve"> године</w:t>
      </w:r>
    </w:p>
    <w:p w:rsidR="009848AB" w:rsidRPr="009848AB" w:rsidRDefault="009848AB" w:rsidP="009848AB">
      <w:pPr>
        <w:spacing w:after="12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9848AB" w:rsidRPr="009848AB" w:rsidRDefault="009848AB" w:rsidP="009848AB">
      <w:pPr>
        <w:spacing w:after="120" w:line="240" w:lineRule="auto"/>
        <w:jc w:val="both"/>
        <w:rPr>
          <w:rFonts w:ascii="Times New Roman" w:hAnsi="Times New Roman" w:cs="Times New Roman"/>
          <w:lang w:val="sr-Cyrl-RS"/>
        </w:rPr>
      </w:pPr>
      <w:r w:rsidRPr="009848AB">
        <w:rPr>
          <w:rFonts w:ascii="Times New Roman" w:hAnsi="Times New Roman" w:cs="Times New Roman"/>
          <w:lang w:val="sr-Cyrl-RS"/>
        </w:rPr>
        <w:t xml:space="preserve">         На основу члна 4. и 24. Закона о административним таксама („Слижбени гласник Републике Српске“, број: 11/11., 103/11., 67/13. и 123/20.), члана 39. став 2. тачка 2.  Закона о локалној самоуправи („Службени гласник Републике Српске“; број: 97/16</w:t>
      </w:r>
      <w:r w:rsidR="0064356E">
        <w:rPr>
          <w:rFonts w:ascii="Times New Roman" w:hAnsi="Times New Roman" w:cs="Times New Roman"/>
          <w:lang w:val="sr-Cyrl-RS"/>
        </w:rPr>
        <w:t>, 36/19, 61/21 и 114/25</w:t>
      </w:r>
      <w:r w:rsidRPr="009848AB">
        <w:rPr>
          <w:rFonts w:ascii="Times New Roman" w:hAnsi="Times New Roman" w:cs="Times New Roman"/>
          <w:lang w:val="sr-Cyrl-RS"/>
        </w:rPr>
        <w:t xml:space="preserve">.)  и члана 37. Статута општине Хан Пијесак („Службени гласник општине Хан Пијесак“, број: 10/18.), Скупштина општине Хан  Пијесак, на сједници одржаној </w:t>
      </w:r>
      <w:r w:rsidR="00B333C7">
        <w:rPr>
          <w:rFonts w:ascii="Times New Roman" w:hAnsi="Times New Roman" w:cs="Times New Roman"/>
          <w:lang w:val="sr-Cyrl-RS"/>
        </w:rPr>
        <w:t>10.02.2026. г</w:t>
      </w:r>
      <w:r w:rsidRPr="009848AB">
        <w:rPr>
          <w:rFonts w:ascii="Times New Roman" w:hAnsi="Times New Roman" w:cs="Times New Roman"/>
          <w:lang w:val="sr-Cyrl-RS"/>
        </w:rPr>
        <w:t xml:space="preserve">одине, донијела је </w:t>
      </w:r>
    </w:p>
    <w:p w:rsidR="009848AB" w:rsidRPr="009848AB" w:rsidRDefault="009848AB" w:rsidP="009848AB">
      <w:pPr>
        <w:spacing w:after="12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9848AB" w:rsidRPr="009848AB" w:rsidRDefault="009848AB" w:rsidP="00C867BA">
      <w:pPr>
        <w:spacing w:after="120" w:line="240" w:lineRule="auto"/>
        <w:jc w:val="center"/>
        <w:rPr>
          <w:rFonts w:ascii="Times New Roman" w:hAnsi="Times New Roman" w:cs="Times New Roman"/>
          <w:lang w:val="sr-Cyrl-RS"/>
        </w:rPr>
      </w:pPr>
      <w:r w:rsidRPr="009848AB">
        <w:rPr>
          <w:rFonts w:ascii="Times New Roman" w:hAnsi="Times New Roman" w:cs="Times New Roman"/>
          <w:lang w:val="sr-Cyrl-RS"/>
        </w:rPr>
        <w:t>О  Д  Л  У  К  У</w:t>
      </w:r>
    </w:p>
    <w:p w:rsidR="009848AB" w:rsidRDefault="009848AB" w:rsidP="00C867BA">
      <w:pPr>
        <w:spacing w:after="120" w:line="240" w:lineRule="auto"/>
        <w:jc w:val="center"/>
        <w:rPr>
          <w:rFonts w:ascii="Times New Roman" w:hAnsi="Times New Roman" w:cs="Times New Roman"/>
          <w:lang w:val="sr-Cyrl-RS"/>
        </w:rPr>
      </w:pPr>
      <w:r w:rsidRPr="009848AB">
        <w:rPr>
          <w:rFonts w:ascii="Times New Roman" w:hAnsi="Times New Roman" w:cs="Times New Roman"/>
          <w:lang w:val="sr-Cyrl-RS"/>
        </w:rPr>
        <w:t xml:space="preserve">О </w:t>
      </w:r>
      <w:r w:rsidR="0064356E">
        <w:rPr>
          <w:rFonts w:ascii="Times New Roman" w:hAnsi="Times New Roman" w:cs="Times New Roman"/>
          <w:lang w:val="sr-Cyrl-RS"/>
        </w:rPr>
        <w:t xml:space="preserve">ИЗМЈЕНАМА ОДЛУКЕ О </w:t>
      </w:r>
      <w:r w:rsidRPr="009848AB">
        <w:rPr>
          <w:rFonts w:ascii="Times New Roman" w:hAnsi="Times New Roman" w:cs="Times New Roman"/>
          <w:lang w:val="sr-Cyrl-RS"/>
        </w:rPr>
        <w:t>ОПШТИНСКИМ АДМИНИСТРАТИВНИМ ТАКСАМА</w:t>
      </w:r>
    </w:p>
    <w:p w:rsidR="00DA0131" w:rsidRDefault="00DA0131" w:rsidP="009848AB">
      <w:pPr>
        <w:spacing w:after="120" w:line="240" w:lineRule="auto"/>
        <w:jc w:val="center"/>
        <w:rPr>
          <w:rFonts w:ascii="Times New Roman" w:hAnsi="Times New Roman" w:cs="Times New Roman"/>
          <w:lang w:val="sr-Cyrl-RS"/>
        </w:rPr>
      </w:pPr>
      <w:r w:rsidRPr="00DA0131">
        <w:rPr>
          <w:rFonts w:ascii="Times New Roman" w:hAnsi="Times New Roman" w:cs="Times New Roman"/>
          <w:lang w:val="sr-Cyrl-RS"/>
        </w:rPr>
        <w:t>I</w:t>
      </w:r>
    </w:p>
    <w:p w:rsidR="00800A23" w:rsidRPr="00800A23" w:rsidRDefault="00800A23" w:rsidP="002B31F4">
      <w:pPr>
        <w:spacing w:after="12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 Одлуци о општинским административним таксама („Службени гласник Општине Хан Пијесак“ број 4/21), у Тарифи општинских административних такси, у тачки </w:t>
      </w:r>
      <w:r>
        <w:rPr>
          <w:rFonts w:ascii="Times New Roman" w:hAnsi="Times New Roman" w:cs="Times New Roman"/>
          <w:lang w:val="en-US"/>
        </w:rPr>
        <w:t>IV</w:t>
      </w:r>
      <w:r>
        <w:rPr>
          <w:rFonts w:ascii="Times New Roman" w:hAnsi="Times New Roman" w:cs="Times New Roman"/>
          <w:lang w:val="sr-Cyrl-RS"/>
        </w:rPr>
        <w:t xml:space="preserve">  - Таксе из области просторног уређења, грађења и екологије, у тарифном број</w:t>
      </w:r>
      <w:r w:rsidR="00D40D7D">
        <w:rPr>
          <w:rFonts w:ascii="Times New Roman" w:hAnsi="Times New Roman" w:cs="Times New Roman"/>
          <w:lang w:val="sr-Cyrl-RS"/>
        </w:rPr>
        <w:t>у 15, тачке1. и 2. мијењ</w:t>
      </w:r>
      <w:r>
        <w:rPr>
          <w:rFonts w:ascii="Times New Roman" w:hAnsi="Times New Roman" w:cs="Times New Roman"/>
          <w:lang w:val="sr-Cyrl-RS"/>
        </w:rPr>
        <w:t>ају се и гласе:</w:t>
      </w:r>
    </w:p>
    <w:p w:rsidR="00DA0131" w:rsidRPr="00DA0131" w:rsidRDefault="00800A23" w:rsidP="002B31F4">
      <w:pPr>
        <w:spacing w:after="12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„</w:t>
      </w:r>
      <w:r w:rsidR="00DA0131" w:rsidRPr="00DA0131">
        <w:rPr>
          <w:rFonts w:ascii="Times New Roman" w:hAnsi="Times New Roman" w:cs="Times New Roman"/>
          <w:lang w:val="sr-Cyrl-RS"/>
        </w:rPr>
        <w:t>1.</w:t>
      </w:r>
      <w:r>
        <w:rPr>
          <w:rFonts w:ascii="Times New Roman" w:hAnsi="Times New Roman" w:cs="Times New Roman"/>
          <w:lang w:val="sr-Cyrl-RS"/>
        </w:rPr>
        <w:t xml:space="preserve"> </w:t>
      </w:r>
      <w:r w:rsidR="00DA0131" w:rsidRPr="00DA0131">
        <w:rPr>
          <w:rFonts w:ascii="Times New Roman" w:hAnsi="Times New Roman" w:cs="Times New Roman"/>
          <w:lang w:val="sr-Cyrl-RS"/>
        </w:rPr>
        <w:t>до 50.000,00 КМ...............................................</w:t>
      </w:r>
      <w:r w:rsidR="00402FDA">
        <w:rPr>
          <w:rFonts w:ascii="Times New Roman" w:hAnsi="Times New Roman" w:cs="Times New Roman"/>
          <w:lang w:val="sr-Cyrl-RS"/>
        </w:rPr>
        <w:t>............................</w:t>
      </w:r>
      <w:r>
        <w:rPr>
          <w:rFonts w:ascii="Times New Roman" w:hAnsi="Times New Roman" w:cs="Times New Roman"/>
          <w:lang w:val="sr-Cyrl-RS"/>
        </w:rPr>
        <w:t>.............................</w:t>
      </w:r>
      <w:r w:rsidR="00402FDA">
        <w:rPr>
          <w:rFonts w:ascii="Times New Roman" w:hAnsi="Times New Roman" w:cs="Times New Roman"/>
          <w:lang w:val="sr-Cyrl-RS"/>
        </w:rPr>
        <w:t>......</w:t>
      </w:r>
      <w:r>
        <w:rPr>
          <w:rFonts w:ascii="Times New Roman" w:hAnsi="Times New Roman" w:cs="Times New Roman"/>
          <w:lang w:val="sr-Cyrl-RS"/>
        </w:rPr>
        <w:t>..2</w:t>
      </w:r>
      <w:r w:rsidR="00F87AE0">
        <w:rPr>
          <w:rFonts w:ascii="Times New Roman" w:hAnsi="Times New Roman" w:cs="Times New Roman"/>
          <w:lang w:val="sr-Cyrl-RS"/>
        </w:rPr>
        <w:t>00</w:t>
      </w:r>
      <w:r w:rsidR="00DA0131" w:rsidRPr="00DA0131">
        <w:rPr>
          <w:rFonts w:ascii="Times New Roman" w:hAnsi="Times New Roman" w:cs="Times New Roman"/>
          <w:lang w:val="sr-Cyrl-RS"/>
        </w:rPr>
        <w:t>,00 КМ</w:t>
      </w:r>
    </w:p>
    <w:p w:rsidR="00DA0131" w:rsidRPr="00DA0131" w:rsidRDefault="00DA0131" w:rsidP="002B31F4">
      <w:pPr>
        <w:spacing w:after="120" w:line="240" w:lineRule="auto"/>
        <w:jc w:val="both"/>
        <w:rPr>
          <w:rFonts w:ascii="Times New Roman" w:hAnsi="Times New Roman" w:cs="Times New Roman"/>
          <w:lang w:val="sr-Cyrl-RS"/>
        </w:rPr>
      </w:pPr>
      <w:r w:rsidRPr="00DA0131">
        <w:rPr>
          <w:rFonts w:ascii="Times New Roman" w:hAnsi="Times New Roman" w:cs="Times New Roman"/>
          <w:lang w:val="sr-Cyrl-RS"/>
        </w:rPr>
        <w:t>2.</w:t>
      </w:r>
      <w:r w:rsidR="00800A23">
        <w:rPr>
          <w:rFonts w:ascii="Times New Roman" w:hAnsi="Times New Roman" w:cs="Times New Roman"/>
          <w:lang w:val="sr-Cyrl-RS"/>
        </w:rPr>
        <w:t xml:space="preserve"> </w:t>
      </w:r>
      <w:r w:rsidRPr="00DA0131">
        <w:rPr>
          <w:rFonts w:ascii="Times New Roman" w:hAnsi="Times New Roman" w:cs="Times New Roman"/>
          <w:lang w:val="sr-Cyrl-RS"/>
        </w:rPr>
        <w:t>од 50.000,00 КМ до 100.000,00 КМ.........</w:t>
      </w:r>
      <w:r w:rsidR="00402FDA">
        <w:rPr>
          <w:rFonts w:ascii="Times New Roman" w:hAnsi="Times New Roman" w:cs="Times New Roman"/>
          <w:lang w:val="sr-Cyrl-RS"/>
        </w:rPr>
        <w:t>........................</w:t>
      </w:r>
      <w:r w:rsidR="00800A23">
        <w:rPr>
          <w:rFonts w:ascii="Times New Roman" w:hAnsi="Times New Roman" w:cs="Times New Roman"/>
          <w:lang w:val="sr-Cyrl-RS"/>
        </w:rPr>
        <w:t>.............................</w:t>
      </w:r>
      <w:r w:rsidR="00402FDA">
        <w:rPr>
          <w:rFonts w:ascii="Times New Roman" w:hAnsi="Times New Roman" w:cs="Times New Roman"/>
          <w:lang w:val="sr-Cyrl-RS"/>
        </w:rPr>
        <w:t>..........</w:t>
      </w:r>
      <w:r w:rsidR="00F87AE0">
        <w:rPr>
          <w:rFonts w:ascii="Times New Roman" w:hAnsi="Times New Roman" w:cs="Times New Roman"/>
          <w:lang w:val="sr-Cyrl-RS"/>
        </w:rPr>
        <w:t>.........</w:t>
      </w:r>
      <w:r w:rsidR="00800A23">
        <w:rPr>
          <w:rFonts w:ascii="Times New Roman" w:hAnsi="Times New Roman" w:cs="Times New Roman"/>
          <w:lang w:val="sr-Cyrl-RS"/>
        </w:rPr>
        <w:t>3</w:t>
      </w:r>
      <w:r w:rsidR="00F87AE0">
        <w:rPr>
          <w:rFonts w:ascii="Times New Roman" w:hAnsi="Times New Roman" w:cs="Times New Roman"/>
          <w:lang w:val="sr-Cyrl-RS"/>
        </w:rPr>
        <w:t>0</w:t>
      </w:r>
      <w:r w:rsidRPr="00DA0131">
        <w:rPr>
          <w:rFonts w:ascii="Times New Roman" w:hAnsi="Times New Roman" w:cs="Times New Roman"/>
          <w:lang w:val="sr-Cyrl-RS"/>
        </w:rPr>
        <w:t>0,00 КМ</w:t>
      </w:r>
      <w:r w:rsidR="00800A23">
        <w:rPr>
          <w:rFonts w:ascii="Times New Roman" w:hAnsi="Times New Roman" w:cs="Times New Roman"/>
          <w:lang w:val="sr-Cyrl-RS"/>
        </w:rPr>
        <w:t>“</w:t>
      </w:r>
    </w:p>
    <w:p w:rsidR="00DA0131" w:rsidRPr="003C5CF4" w:rsidRDefault="003C5CF4" w:rsidP="006278D0">
      <w:pPr>
        <w:spacing w:after="120" w:line="240" w:lineRule="auto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Latn-BA"/>
        </w:rPr>
        <w:t>II</w:t>
      </w:r>
      <w:bookmarkStart w:id="0" w:name="_GoBack"/>
      <w:bookmarkEnd w:id="0"/>
    </w:p>
    <w:p w:rsidR="006278D0" w:rsidRDefault="006278D0" w:rsidP="006278D0">
      <w:pPr>
        <w:spacing w:after="120" w:line="240" w:lineRule="auto"/>
        <w:jc w:val="both"/>
        <w:rPr>
          <w:rFonts w:ascii="Times New Roman" w:hAnsi="Times New Roman" w:cs="Times New Roman"/>
          <w:lang w:val="sr-Cyrl-RS"/>
        </w:rPr>
      </w:pPr>
      <w:r w:rsidRPr="006278D0">
        <w:rPr>
          <w:rFonts w:ascii="Times New Roman" w:hAnsi="Times New Roman" w:cs="Times New Roman"/>
          <w:lang w:val="sr-Cyrl-RS"/>
        </w:rPr>
        <w:t xml:space="preserve">Ова Одлука ступа на снагу </w:t>
      </w:r>
      <w:r w:rsidR="00800A23">
        <w:rPr>
          <w:rFonts w:ascii="Times New Roman" w:hAnsi="Times New Roman" w:cs="Times New Roman"/>
          <w:lang w:val="sr-Cyrl-RS"/>
        </w:rPr>
        <w:t>осмог дана од дана објављивања</w:t>
      </w:r>
      <w:r w:rsidRPr="006278D0">
        <w:rPr>
          <w:rFonts w:ascii="Times New Roman" w:hAnsi="Times New Roman" w:cs="Times New Roman"/>
          <w:lang w:val="sr-Cyrl-RS"/>
        </w:rPr>
        <w:t xml:space="preserve"> у „Службеном гласнику општине Хан Пијесак“.</w:t>
      </w:r>
    </w:p>
    <w:p w:rsidR="00E728C4" w:rsidRDefault="00E728C4" w:rsidP="006278D0">
      <w:pPr>
        <w:spacing w:after="12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E728C4" w:rsidRDefault="00E728C4" w:rsidP="006278D0">
      <w:pPr>
        <w:spacing w:after="12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E728C4" w:rsidRPr="006278D0" w:rsidRDefault="00E728C4" w:rsidP="006278D0">
      <w:pPr>
        <w:spacing w:after="12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6278D0" w:rsidRPr="006278D0" w:rsidRDefault="006278D0" w:rsidP="006278D0">
      <w:pPr>
        <w:spacing w:after="0"/>
        <w:ind w:left="720"/>
        <w:jc w:val="both"/>
        <w:rPr>
          <w:rFonts w:ascii="Times New Roman" w:hAnsi="Times New Roman" w:cs="Times New Roman"/>
          <w:lang w:val="sr-Cyrl-RS"/>
        </w:rPr>
      </w:pPr>
      <w:r w:rsidRPr="006278D0">
        <w:rPr>
          <w:rFonts w:ascii="Times New Roman" w:hAnsi="Times New Roman" w:cs="Times New Roman"/>
          <w:lang w:val="sr-Cyrl-RS"/>
        </w:rPr>
        <w:t xml:space="preserve">ДОСТАВЉЕНО:                                                                        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Pr="006278D0">
        <w:rPr>
          <w:rFonts w:ascii="Times New Roman" w:hAnsi="Times New Roman" w:cs="Times New Roman"/>
          <w:lang w:val="sr-Cyrl-RS"/>
        </w:rPr>
        <w:t>ПРЕДСЈЕДНИК</w:t>
      </w:r>
    </w:p>
    <w:p w:rsidR="006278D0" w:rsidRPr="006278D0" w:rsidRDefault="006278D0" w:rsidP="006278D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sr-Cyrl-RS"/>
        </w:rPr>
      </w:pPr>
      <w:r w:rsidRPr="006278D0">
        <w:rPr>
          <w:rFonts w:ascii="Times New Roman" w:hAnsi="Times New Roman" w:cs="Times New Roman"/>
          <w:lang w:val="sr-Cyrl-RS"/>
        </w:rPr>
        <w:t xml:space="preserve">Начелнику општине,                                               </w:t>
      </w:r>
      <w:r>
        <w:rPr>
          <w:rFonts w:ascii="Times New Roman" w:hAnsi="Times New Roman" w:cs="Times New Roman"/>
          <w:lang w:val="sr-Cyrl-RS"/>
        </w:rPr>
        <w:t xml:space="preserve">                           </w:t>
      </w:r>
      <w:r w:rsidRPr="006278D0">
        <w:rPr>
          <w:rFonts w:ascii="Times New Roman" w:hAnsi="Times New Roman" w:cs="Times New Roman"/>
          <w:lang w:val="sr-Cyrl-RS"/>
        </w:rPr>
        <w:t>СКУПШТИНЕ ОП</w:t>
      </w:r>
      <w:r w:rsidR="00B333C7">
        <w:rPr>
          <w:rFonts w:ascii="Times New Roman" w:hAnsi="Times New Roman" w:cs="Times New Roman"/>
          <w:lang w:val="sr-Cyrl-RS"/>
        </w:rPr>
        <w:t>Ш</w:t>
      </w:r>
      <w:r w:rsidRPr="006278D0">
        <w:rPr>
          <w:rFonts w:ascii="Times New Roman" w:hAnsi="Times New Roman" w:cs="Times New Roman"/>
          <w:lang w:val="sr-Cyrl-RS"/>
        </w:rPr>
        <w:t xml:space="preserve">ТИНЕ                                          </w:t>
      </w:r>
    </w:p>
    <w:p w:rsidR="006278D0" w:rsidRPr="006278D0" w:rsidRDefault="006278D0" w:rsidP="006278D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sr-Cyrl-RS"/>
        </w:rPr>
      </w:pPr>
      <w:r w:rsidRPr="006278D0">
        <w:rPr>
          <w:rFonts w:ascii="Times New Roman" w:hAnsi="Times New Roman" w:cs="Times New Roman"/>
          <w:lang w:val="sr-Cyrl-RS"/>
        </w:rPr>
        <w:t xml:space="preserve">Одјељењу за општу управу,                            </w:t>
      </w:r>
      <w:r>
        <w:rPr>
          <w:rFonts w:ascii="Times New Roman" w:hAnsi="Times New Roman" w:cs="Times New Roman"/>
          <w:lang w:val="sr-Cyrl-RS"/>
        </w:rPr>
        <w:tab/>
        <w:t xml:space="preserve">           </w:t>
      </w:r>
      <w:r w:rsidRPr="006278D0">
        <w:rPr>
          <w:rFonts w:ascii="Times New Roman" w:hAnsi="Times New Roman" w:cs="Times New Roman"/>
          <w:lang w:val="sr-Cyrl-RS"/>
        </w:rPr>
        <w:t>_________________________</w:t>
      </w:r>
    </w:p>
    <w:p w:rsidR="006278D0" w:rsidRPr="006278D0" w:rsidRDefault="006278D0" w:rsidP="006278D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sr-Cyrl-RS"/>
        </w:rPr>
      </w:pPr>
      <w:r w:rsidRPr="006278D0">
        <w:rPr>
          <w:rFonts w:ascii="Times New Roman" w:hAnsi="Times New Roman" w:cs="Times New Roman"/>
          <w:lang w:val="sr-Cyrl-RS"/>
        </w:rPr>
        <w:t xml:space="preserve">Пријемној канцеларији,                                      </w:t>
      </w:r>
      <w:r>
        <w:rPr>
          <w:rFonts w:ascii="Times New Roman" w:hAnsi="Times New Roman" w:cs="Times New Roman"/>
          <w:lang w:val="sr-Cyrl-RS"/>
        </w:rPr>
        <w:t xml:space="preserve">                       </w:t>
      </w:r>
      <w:r w:rsidRPr="006278D0">
        <w:rPr>
          <w:rFonts w:ascii="Times New Roman" w:hAnsi="Times New Roman" w:cs="Times New Roman"/>
          <w:lang w:val="sr-Cyrl-RS"/>
        </w:rPr>
        <w:t xml:space="preserve"> </w:t>
      </w:r>
      <w:r w:rsidR="00800A23">
        <w:rPr>
          <w:rFonts w:ascii="Times New Roman" w:hAnsi="Times New Roman" w:cs="Times New Roman"/>
          <w:lang w:val="sr-Cyrl-RS"/>
        </w:rPr>
        <w:t>Слађан Симић</w:t>
      </w:r>
      <w:r w:rsidRPr="006278D0">
        <w:rPr>
          <w:rFonts w:ascii="Times New Roman" w:hAnsi="Times New Roman" w:cs="Times New Roman"/>
          <w:lang w:val="sr-Cyrl-RS"/>
        </w:rPr>
        <w:t xml:space="preserve">, дипл.ек.  </w:t>
      </w:r>
    </w:p>
    <w:p w:rsidR="006278D0" w:rsidRPr="006278D0" w:rsidRDefault="006278D0" w:rsidP="006278D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sr-Cyrl-RS"/>
        </w:rPr>
      </w:pPr>
      <w:r w:rsidRPr="006278D0">
        <w:rPr>
          <w:rFonts w:ascii="Times New Roman" w:hAnsi="Times New Roman" w:cs="Times New Roman"/>
          <w:lang w:val="sr-Cyrl-RS"/>
        </w:rPr>
        <w:t>Пореској управи,</w:t>
      </w:r>
    </w:p>
    <w:p w:rsidR="006278D0" w:rsidRPr="006278D0" w:rsidRDefault="006278D0" w:rsidP="006278D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sr-Cyrl-RS"/>
        </w:rPr>
      </w:pPr>
      <w:r w:rsidRPr="006278D0">
        <w:rPr>
          <w:rFonts w:ascii="Times New Roman" w:hAnsi="Times New Roman" w:cs="Times New Roman"/>
          <w:lang w:val="sr-Cyrl-RS"/>
        </w:rPr>
        <w:t>Одјељењу за управљање развојем,</w:t>
      </w:r>
    </w:p>
    <w:p w:rsidR="006278D0" w:rsidRPr="006278D0" w:rsidRDefault="006278D0" w:rsidP="006278D0">
      <w:pPr>
        <w:spacing w:after="0"/>
        <w:ind w:left="720"/>
        <w:jc w:val="both"/>
        <w:rPr>
          <w:rFonts w:ascii="Times New Roman" w:hAnsi="Times New Roman" w:cs="Times New Roman"/>
        </w:rPr>
      </w:pPr>
      <w:r w:rsidRPr="006278D0">
        <w:rPr>
          <w:rFonts w:ascii="Times New Roman" w:hAnsi="Times New Roman" w:cs="Times New Roman"/>
          <w:lang w:val="sr-Cyrl-RS"/>
        </w:rPr>
        <w:t>Привреду, финансјије др. дјел.</w:t>
      </w:r>
      <w:r w:rsidRPr="006278D0">
        <w:rPr>
          <w:rFonts w:ascii="Times New Roman" w:hAnsi="Times New Roman" w:cs="Times New Roman"/>
        </w:rPr>
        <w:t>,</w:t>
      </w:r>
    </w:p>
    <w:p w:rsidR="006278D0" w:rsidRDefault="00527BCE" w:rsidP="006278D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ССС за урбанизам и грађење</w:t>
      </w:r>
      <w:r w:rsidR="006278D0" w:rsidRPr="006278D0">
        <w:rPr>
          <w:rFonts w:ascii="Times New Roman" w:hAnsi="Times New Roman" w:cs="Times New Roman"/>
        </w:rPr>
        <w:t>,</w:t>
      </w:r>
    </w:p>
    <w:p w:rsidR="00527BCE" w:rsidRPr="006278D0" w:rsidRDefault="00527BCE" w:rsidP="006278D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ССС за просторно планирање,</w:t>
      </w:r>
    </w:p>
    <w:p w:rsidR="006278D0" w:rsidRPr="006278D0" w:rsidRDefault="006278D0" w:rsidP="006278D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278D0">
        <w:rPr>
          <w:rFonts w:ascii="Times New Roman" w:hAnsi="Times New Roman" w:cs="Times New Roman"/>
          <w:lang w:val="sr-Cyrl-RS"/>
        </w:rPr>
        <w:t>Предсједнику СО-е,</w:t>
      </w:r>
    </w:p>
    <w:p w:rsidR="006278D0" w:rsidRPr="006278D0" w:rsidRDefault="006278D0" w:rsidP="006278D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278D0">
        <w:rPr>
          <w:rFonts w:ascii="Times New Roman" w:hAnsi="Times New Roman" w:cs="Times New Roman"/>
          <w:lang w:val="sr-Cyrl-RS"/>
        </w:rPr>
        <w:t>Секретару СО-е,</w:t>
      </w:r>
    </w:p>
    <w:p w:rsidR="006278D0" w:rsidRPr="006278D0" w:rsidRDefault="006278D0" w:rsidP="006278D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278D0">
        <w:rPr>
          <w:rFonts w:ascii="Times New Roman" w:hAnsi="Times New Roman" w:cs="Times New Roman"/>
          <w:lang w:val="sr-Cyrl-RS"/>
        </w:rPr>
        <w:t>На Огласну таблу и</w:t>
      </w:r>
    </w:p>
    <w:p w:rsidR="006278D0" w:rsidRPr="006278D0" w:rsidRDefault="006278D0" w:rsidP="006278D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278D0">
        <w:rPr>
          <w:rFonts w:ascii="Times New Roman" w:hAnsi="Times New Roman" w:cs="Times New Roman"/>
          <w:lang w:val="sr-Cyrl-RS"/>
        </w:rPr>
        <w:t>Архиви.</w:t>
      </w:r>
    </w:p>
    <w:p w:rsidR="006278D0" w:rsidRPr="009E24FD" w:rsidRDefault="006278D0" w:rsidP="00ED7582">
      <w:pPr>
        <w:spacing w:after="0"/>
        <w:ind w:left="720"/>
        <w:jc w:val="both"/>
        <w:rPr>
          <w:lang w:val="sr-Cyrl-RS"/>
        </w:rPr>
      </w:pPr>
      <w:r w:rsidRPr="006278D0">
        <w:rPr>
          <w:lang w:val="sr-Cyrl-RS"/>
        </w:rPr>
        <w:t xml:space="preserve">      </w:t>
      </w:r>
      <w:r>
        <w:rPr>
          <w:lang w:val="sr-Cyrl-RS"/>
        </w:rPr>
        <w:t xml:space="preserve">     </w:t>
      </w:r>
    </w:p>
    <w:p w:rsidR="006278D0" w:rsidRDefault="006278D0" w:rsidP="006278D0">
      <w:pPr>
        <w:ind w:left="660"/>
        <w:jc w:val="both"/>
        <w:rPr>
          <w:lang w:val="sr-Cyrl-RS"/>
        </w:rPr>
      </w:pPr>
    </w:p>
    <w:p w:rsidR="006278D0" w:rsidRDefault="006278D0" w:rsidP="006278D0">
      <w:pPr>
        <w:ind w:left="660"/>
        <w:jc w:val="both"/>
        <w:rPr>
          <w:lang w:val="sr-Cyrl-RS"/>
        </w:rPr>
      </w:pPr>
    </w:p>
    <w:p w:rsidR="00C35279" w:rsidRDefault="00C35279" w:rsidP="006278D0">
      <w:pPr>
        <w:spacing w:after="120" w:line="240" w:lineRule="auto"/>
        <w:jc w:val="both"/>
      </w:pPr>
    </w:p>
    <w:sectPr w:rsidR="00C35279" w:rsidSect="00ED7582">
      <w:footerReference w:type="default" r:id="rId8"/>
      <w:pgSz w:w="11906" w:h="16838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A04" w:rsidRDefault="00CF0A04" w:rsidP="00ED7582">
      <w:pPr>
        <w:spacing w:after="0" w:line="240" w:lineRule="auto"/>
      </w:pPr>
      <w:r>
        <w:separator/>
      </w:r>
    </w:p>
  </w:endnote>
  <w:endnote w:type="continuationSeparator" w:id="0">
    <w:p w:rsidR="00CF0A04" w:rsidRDefault="00CF0A04" w:rsidP="00ED7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90841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7582" w:rsidRDefault="00ED75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5C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D7582" w:rsidRDefault="00ED75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A04" w:rsidRDefault="00CF0A04" w:rsidP="00ED7582">
      <w:pPr>
        <w:spacing w:after="0" w:line="240" w:lineRule="auto"/>
      </w:pPr>
      <w:r>
        <w:separator/>
      </w:r>
    </w:p>
  </w:footnote>
  <w:footnote w:type="continuationSeparator" w:id="0">
    <w:p w:rsidR="00CF0A04" w:rsidRDefault="00CF0A04" w:rsidP="00ED7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A6A1A"/>
    <w:multiLevelType w:val="hybridMultilevel"/>
    <w:tmpl w:val="4BCAE012"/>
    <w:lvl w:ilvl="0" w:tplc="241A000F">
      <w:start w:val="1"/>
      <w:numFmt w:val="decimal"/>
      <w:lvlText w:val="%1."/>
      <w:lvlJc w:val="left"/>
      <w:pPr>
        <w:ind w:left="1077" w:hanging="360"/>
      </w:pPr>
    </w:lvl>
    <w:lvl w:ilvl="1" w:tplc="241A0019" w:tentative="1">
      <w:start w:val="1"/>
      <w:numFmt w:val="lowerLetter"/>
      <w:lvlText w:val="%2."/>
      <w:lvlJc w:val="left"/>
      <w:pPr>
        <w:ind w:left="1797" w:hanging="360"/>
      </w:pPr>
    </w:lvl>
    <w:lvl w:ilvl="2" w:tplc="241A001B" w:tentative="1">
      <w:start w:val="1"/>
      <w:numFmt w:val="lowerRoman"/>
      <w:lvlText w:val="%3."/>
      <w:lvlJc w:val="right"/>
      <w:pPr>
        <w:ind w:left="2517" w:hanging="180"/>
      </w:pPr>
    </w:lvl>
    <w:lvl w:ilvl="3" w:tplc="241A000F" w:tentative="1">
      <w:start w:val="1"/>
      <w:numFmt w:val="decimal"/>
      <w:lvlText w:val="%4."/>
      <w:lvlJc w:val="left"/>
      <w:pPr>
        <w:ind w:left="3237" w:hanging="360"/>
      </w:pPr>
    </w:lvl>
    <w:lvl w:ilvl="4" w:tplc="241A0019" w:tentative="1">
      <w:start w:val="1"/>
      <w:numFmt w:val="lowerLetter"/>
      <w:lvlText w:val="%5."/>
      <w:lvlJc w:val="left"/>
      <w:pPr>
        <w:ind w:left="3957" w:hanging="360"/>
      </w:pPr>
    </w:lvl>
    <w:lvl w:ilvl="5" w:tplc="241A001B" w:tentative="1">
      <w:start w:val="1"/>
      <w:numFmt w:val="lowerRoman"/>
      <w:lvlText w:val="%6."/>
      <w:lvlJc w:val="right"/>
      <w:pPr>
        <w:ind w:left="4677" w:hanging="180"/>
      </w:pPr>
    </w:lvl>
    <w:lvl w:ilvl="6" w:tplc="241A000F" w:tentative="1">
      <w:start w:val="1"/>
      <w:numFmt w:val="decimal"/>
      <w:lvlText w:val="%7."/>
      <w:lvlJc w:val="left"/>
      <w:pPr>
        <w:ind w:left="5397" w:hanging="360"/>
      </w:pPr>
    </w:lvl>
    <w:lvl w:ilvl="7" w:tplc="241A0019" w:tentative="1">
      <w:start w:val="1"/>
      <w:numFmt w:val="lowerLetter"/>
      <w:lvlText w:val="%8."/>
      <w:lvlJc w:val="left"/>
      <w:pPr>
        <w:ind w:left="6117" w:hanging="360"/>
      </w:pPr>
    </w:lvl>
    <w:lvl w:ilvl="8" w:tplc="2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4D8B0A02"/>
    <w:multiLevelType w:val="hybridMultilevel"/>
    <w:tmpl w:val="8976F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35C0F"/>
    <w:multiLevelType w:val="hybridMultilevel"/>
    <w:tmpl w:val="9E1629F0"/>
    <w:lvl w:ilvl="0" w:tplc="66DA1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C9F3F41"/>
    <w:multiLevelType w:val="hybridMultilevel"/>
    <w:tmpl w:val="433224BA"/>
    <w:lvl w:ilvl="0" w:tplc="4AE22D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131"/>
    <w:rsid w:val="00005C62"/>
    <w:rsid w:val="002B31F4"/>
    <w:rsid w:val="0032553A"/>
    <w:rsid w:val="003C5CF4"/>
    <w:rsid w:val="00402FDA"/>
    <w:rsid w:val="00403D0A"/>
    <w:rsid w:val="00527BCE"/>
    <w:rsid w:val="006278D0"/>
    <w:rsid w:val="0064356E"/>
    <w:rsid w:val="00681DAE"/>
    <w:rsid w:val="006F37A1"/>
    <w:rsid w:val="0078253B"/>
    <w:rsid w:val="00800A23"/>
    <w:rsid w:val="009848AB"/>
    <w:rsid w:val="009B69D5"/>
    <w:rsid w:val="00A404F4"/>
    <w:rsid w:val="00AD6DEC"/>
    <w:rsid w:val="00B333C7"/>
    <w:rsid w:val="00C10558"/>
    <w:rsid w:val="00C35279"/>
    <w:rsid w:val="00C867BA"/>
    <w:rsid w:val="00CB23BB"/>
    <w:rsid w:val="00CF0A04"/>
    <w:rsid w:val="00D40D7D"/>
    <w:rsid w:val="00DA0131"/>
    <w:rsid w:val="00E34356"/>
    <w:rsid w:val="00E728C4"/>
    <w:rsid w:val="00ED7582"/>
    <w:rsid w:val="00F82617"/>
    <w:rsid w:val="00F87AE0"/>
    <w:rsid w:val="00FB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67C00"/>
  <w15:chartTrackingRefBased/>
  <w15:docId w15:val="{6A561511-BCEA-4621-BC8E-D07AE364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8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75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582"/>
  </w:style>
  <w:style w:type="paragraph" w:styleId="Footer">
    <w:name w:val="footer"/>
    <w:basedOn w:val="Normal"/>
    <w:link w:val="FooterChar"/>
    <w:uiPriority w:val="99"/>
    <w:unhideWhenUsed/>
    <w:rsid w:val="00ED75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582"/>
  </w:style>
  <w:style w:type="paragraph" w:styleId="BalloonText">
    <w:name w:val="Balloon Text"/>
    <w:basedOn w:val="Normal"/>
    <w:link w:val="BalloonTextChar"/>
    <w:uiPriority w:val="99"/>
    <w:semiHidden/>
    <w:unhideWhenUsed/>
    <w:rsid w:val="00ED7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39C6A-2D83-487C-9815-5BC2AD449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bojana1</cp:lastModifiedBy>
  <cp:revision>3</cp:revision>
  <cp:lastPrinted>2021-04-22T11:17:00Z</cp:lastPrinted>
  <dcterms:created xsi:type="dcterms:W3CDTF">2026-02-10T11:50:00Z</dcterms:created>
  <dcterms:modified xsi:type="dcterms:W3CDTF">2026-02-10T11:51:00Z</dcterms:modified>
</cp:coreProperties>
</file>